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8" w:lineRule="atLeast"/>
        <w:jc w:val="left"/>
        <w:rPr>
          <w:rFonts w:ascii="微软雅黑" w:hAnsi="微软雅黑" w:eastAsia="微软雅黑" w:cs="宋体"/>
          <w:color w:val="181818"/>
          <w:kern w:val="0"/>
          <w:sz w:val="34"/>
          <w:szCs w:val="34"/>
        </w:rPr>
      </w:pPr>
    </w:p>
    <w:p>
      <w:pPr>
        <w:widowControl/>
        <w:spacing w:line="580" w:lineRule="atLeast"/>
        <w:jc w:val="center"/>
        <w:rPr>
          <w:rFonts w:hint="eastAsia" w:ascii="微软雅黑" w:hAnsi="微软雅黑" w:eastAsia="微软雅黑" w:cs="微软雅黑"/>
          <w:color w:val="181818"/>
          <w:kern w:val="0"/>
          <w:sz w:val="36"/>
          <w:szCs w:val="36"/>
        </w:rPr>
      </w:pPr>
      <w:r>
        <w:rPr>
          <w:rFonts w:hint="eastAsia" w:ascii="微软雅黑" w:hAnsi="微软雅黑" w:eastAsia="微软雅黑" w:cs="微软雅黑"/>
          <w:color w:val="181818"/>
          <w:kern w:val="0"/>
          <w:sz w:val="36"/>
          <w:szCs w:val="36"/>
        </w:rPr>
        <w:t>关于《山西转型综合改革示范区管委会博士后科研</w:t>
      </w:r>
    </w:p>
    <w:p>
      <w:pPr>
        <w:widowControl/>
        <w:spacing w:line="580" w:lineRule="atLeast"/>
        <w:jc w:val="center"/>
        <w:rPr>
          <w:rFonts w:hint="eastAsia" w:ascii="微软雅黑" w:hAnsi="微软雅黑" w:eastAsia="微软雅黑" w:cs="微软雅黑"/>
          <w:color w:val="181818"/>
          <w:kern w:val="0"/>
          <w:sz w:val="36"/>
          <w:szCs w:val="36"/>
        </w:rPr>
      </w:pPr>
      <w:r>
        <w:rPr>
          <w:rFonts w:hint="eastAsia" w:ascii="微软雅黑" w:hAnsi="微软雅黑" w:eastAsia="微软雅黑" w:cs="微软雅黑"/>
          <w:color w:val="181818"/>
          <w:kern w:val="0"/>
          <w:sz w:val="36"/>
          <w:szCs w:val="36"/>
        </w:rPr>
        <w:t>工作站管理细则(征求意见稿)》向社会</w:t>
      </w:r>
    </w:p>
    <w:p>
      <w:pPr>
        <w:widowControl/>
        <w:spacing w:line="580" w:lineRule="atLeast"/>
        <w:jc w:val="center"/>
        <w:rPr>
          <w:rFonts w:hint="eastAsia" w:ascii="微软雅黑" w:hAnsi="微软雅黑" w:eastAsia="微软雅黑" w:cs="微软雅黑"/>
          <w:color w:val="676765"/>
          <w:kern w:val="0"/>
          <w:sz w:val="36"/>
          <w:szCs w:val="36"/>
        </w:rPr>
      </w:pPr>
      <w:r>
        <w:rPr>
          <w:rFonts w:hint="eastAsia" w:ascii="微软雅黑" w:hAnsi="微软雅黑" w:eastAsia="微软雅黑" w:cs="微软雅黑"/>
          <w:color w:val="181818"/>
          <w:kern w:val="0"/>
          <w:sz w:val="36"/>
          <w:szCs w:val="36"/>
        </w:rPr>
        <w:t>公开征求意见的公告</w:t>
      </w:r>
    </w:p>
    <w:p>
      <w:pPr>
        <w:ind w:firstLine="640" w:firstLineChars="200"/>
        <w:rPr>
          <w:rFonts w:hint="eastAsia" w:ascii="微软雅黑" w:hAnsi="微软雅黑" w:eastAsia="微软雅黑" w:cs="微软雅黑"/>
          <w:sz w:val="32"/>
          <w:szCs w:val="32"/>
        </w:rPr>
      </w:pP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为深入贯彻山西省委“四为四高两同步”总体思路和要求，落实《山西转型综合改革示范区支持人才发展实施办法》，加快高层次人才队伍建设，搭建高层次人才创新创业平台，吸引海内外优秀博士来示范区从事博士后科研工作，开展创新研究，加速科技成果转化，示范区管委会制定了</w:t>
      </w:r>
      <w:r>
        <w:rPr>
          <w:rFonts w:hint="eastAsia" w:ascii="微软雅黑" w:hAnsi="微软雅黑" w:eastAsia="微软雅黑" w:cs="微软雅黑"/>
          <w:color w:val="666666"/>
          <w:kern w:val="0"/>
          <w:sz w:val="24"/>
          <w:szCs w:val="24"/>
        </w:rPr>
        <w:t>《</w:t>
      </w:r>
      <w:r>
        <w:rPr>
          <w:rFonts w:hint="eastAsia" w:ascii="微软雅黑" w:hAnsi="微软雅黑" w:eastAsia="微软雅黑" w:cs="微软雅黑"/>
          <w:color w:val="181818"/>
          <w:kern w:val="0"/>
          <w:sz w:val="24"/>
          <w:szCs w:val="24"/>
        </w:rPr>
        <w:t>山西转型综合改革示范区管委会博士后科研工作站管理细则(征求意见稿)</w:t>
      </w:r>
      <w:r>
        <w:rPr>
          <w:rFonts w:hint="eastAsia" w:ascii="微软雅黑" w:hAnsi="微软雅黑" w:eastAsia="微软雅黑" w:cs="微软雅黑"/>
          <w:color w:val="666666"/>
          <w:kern w:val="0"/>
          <w:sz w:val="24"/>
          <w:szCs w:val="24"/>
        </w:rPr>
        <w:t>》。</w:t>
      </w:r>
      <w:r>
        <w:rPr>
          <w:rFonts w:hint="eastAsia" w:ascii="微软雅黑" w:hAnsi="微软雅黑" w:eastAsia="微软雅黑" w:cs="微软雅黑"/>
          <w:sz w:val="24"/>
          <w:szCs w:val="24"/>
        </w:rPr>
        <w:t>现面向社会公开征求意见，请将所提意见或者建议通过书面方式反馈至示范区人才引进交流服务中心，意见反馈截止时间为2021年6月3日。</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联系电话：7560793</w:t>
      </w:r>
    </w:p>
    <w:p>
      <w:pPr>
        <w:widowControl/>
        <w:spacing w:line="480" w:lineRule="auto"/>
        <w:ind w:firstLine="480"/>
        <w:jc w:val="left"/>
        <w:rPr>
          <w:rFonts w:hint="eastAsia" w:ascii="微软雅黑" w:hAnsi="微软雅黑" w:eastAsia="微软雅黑" w:cs="微软雅黑"/>
          <w:color w:val="666666"/>
          <w:kern w:val="0"/>
          <w:sz w:val="24"/>
          <w:szCs w:val="24"/>
        </w:rPr>
      </w:pPr>
    </w:p>
    <w:p>
      <w:pPr>
        <w:widowControl/>
        <w:spacing w:line="480" w:lineRule="auto"/>
        <w:ind w:firstLine="480" w:firstLineChars="200"/>
        <w:jc w:val="left"/>
        <w:rPr>
          <w:rFonts w:hint="eastAsia" w:ascii="微软雅黑" w:hAnsi="微软雅黑" w:eastAsia="微软雅黑" w:cs="微软雅黑"/>
          <w:color w:val="666666"/>
          <w:kern w:val="0"/>
          <w:sz w:val="24"/>
          <w:szCs w:val="24"/>
        </w:rPr>
      </w:pPr>
      <w:r>
        <w:rPr>
          <w:rFonts w:hint="eastAsia" w:ascii="微软雅黑" w:hAnsi="微软雅黑" w:eastAsia="微软雅黑" w:cs="微软雅黑"/>
          <w:sz w:val="24"/>
          <w:szCs w:val="24"/>
        </w:rPr>
        <w:t>附：《</w:t>
      </w:r>
      <w:r>
        <w:rPr>
          <w:rFonts w:hint="eastAsia" w:ascii="微软雅黑" w:hAnsi="微软雅黑" w:eastAsia="微软雅黑" w:cs="微软雅黑"/>
          <w:color w:val="181818"/>
          <w:kern w:val="0"/>
          <w:sz w:val="24"/>
          <w:szCs w:val="24"/>
        </w:rPr>
        <w:t>山西转型综合改革示范区管委会博士后科研工作站管理细则(征求意见稿)</w:t>
      </w:r>
      <w:r>
        <w:rPr>
          <w:rFonts w:hint="eastAsia" w:ascii="微软雅黑" w:hAnsi="微软雅黑" w:eastAsia="微软雅黑" w:cs="微软雅黑"/>
          <w:color w:val="666666"/>
          <w:kern w:val="0"/>
          <w:sz w:val="24"/>
          <w:szCs w:val="24"/>
        </w:rPr>
        <w:t>》</w:t>
      </w:r>
    </w:p>
    <w:p>
      <w:pPr>
        <w:widowControl/>
        <w:spacing w:line="480" w:lineRule="auto"/>
        <w:ind w:firstLine="480"/>
        <w:jc w:val="left"/>
        <w:rPr>
          <w:rFonts w:hint="eastAsia" w:ascii="微软雅黑" w:hAnsi="微软雅黑" w:eastAsia="微软雅黑" w:cs="微软雅黑"/>
          <w:color w:val="666666"/>
          <w:kern w:val="0"/>
          <w:sz w:val="24"/>
          <w:szCs w:val="24"/>
        </w:rPr>
      </w:pPr>
    </w:p>
    <w:p>
      <w:pPr>
        <w:widowControl/>
        <w:spacing w:line="480" w:lineRule="auto"/>
        <w:ind w:firstLine="480"/>
        <w:jc w:val="left"/>
        <w:rPr>
          <w:rFonts w:hint="eastAsia" w:ascii="微软雅黑" w:hAnsi="微软雅黑" w:eastAsia="微软雅黑" w:cs="微软雅黑"/>
          <w:color w:val="666666"/>
          <w:kern w:val="0"/>
          <w:sz w:val="24"/>
          <w:szCs w:val="24"/>
        </w:rPr>
      </w:pPr>
    </w:p>
    <w:p>
      <w:pPr>
        <w:widowControl/>
        <w:spacing w:line="480" w:lineRule="auto"/>
        <w:ind w:right="480" w:firstLine="480"/>
        <w:jc w:val="right"/>
        <w:rPr>
          <w:rFonts w:hint="eastAsia" w:ascii="微软雅黑" w:hAnsi="微软雅黑" w:eastAsia="微软雅黑" w:cs="微软雅黑"/>
          <w:color w:val="181818"/>
          <w:kern w:val="0"/>
          <w:sz w:val="24"/>
          <w:szCs w:val="24"/>
        </w:rPr>
      </w:pPr>
      <w:r>
        <w:rPr>
          <w:rFonts w:hint="eastAsia" w:ascii="微软雅黑" w:hAnsi="微软雅黑" w:eastAsia="微软雅黑" w:cs="微软雅黑"/>
          <w:color w:val="181818"/>
          <w:kern w:val="0"/>
          <w:sz w:val="24"/>
          <w:szCs w:val="24"/>
        </w:rPr>
        <w:t>2021年5月25日</w:t>
      </w:r>
    </w:p>
    <w:p>
      <w:pPr>
        <w:widowControl/>
        <w:spacing w:line="480" w:lineRule="auto"/>
        <w:ind w:firstLine="480"/>
        <w:jc w:val="right"/>
        <w:rPr>
          <w:rFonts w:ascii="仿宋_GB2312" w:eastAsia="仿宋_GB2312" w:cs="宋体" w:hAnsiTheme="majorEastAsia"/>
          <w:color w:val="181818"/>
          <w:kern w:val="0"/>
          <w:sz w:val="32"/>
          <w:szCs w:val="32"/>
        </w:rPr>
      </w:pPr>
    </w:p>
    <w:bookmarkEnd w:id="0"/>
    <w:p>
      <w:pPr>
        <w:widowControl/>
        <w:spacing w:line="480" w:lineRule="auto"/>
        <w:ind w:firstLine="480"/>
        <w:jc w:val="right"/>
        <w:rPr>
          <w:rFonts w:ascii="仿宋_GB2312" w:eastAsia="仿宋_GB2312" w:cs="宋体" w:hAnsiTheme="majorEastAsia"/>
          <w:color w:val="181818"/>
          <w:kern w:val="0"/>
          <w:sz w:val="32"/>
          <w:szCs w:val="32"/>
        </w:rPr>
      </w:pPr>
    </w:p>
    <w:p>
      <w:pPr>
        <w:spacing w:beforeLines="100"/>
        <w:jc w:val="center"/>
        <w:rPr>
          <w:rFonts w:ascii="宋体" w:hAnsi="宋体"/>
          <w:b/>
          <w:sz w:val="44"/>
          <w:szCs w:val="44"/>
        </w:rPr>
      </w:pPr>
      <w:r>
        <w:rPr>
          <w:rFonts w:hint="eastAsia" w:ascii="宋体" w:hAnsi="宋体"/>
          <w:b/>
          <w:sz w:val="44"/>
          <w:szCs w:val="44"/>
        </w:rPr>
        <w:t>山西转型综合改革示范区管委会</w:t>
      </w:r>
    </w:p>
    <w:p>
      <w:pPr>
        <w:jc w:val="center"/>
        <w:rPr>
          <w:rFonts w:ascii="宋体" w:hAnsi="宋体"/>
          <w:b/>
          <w:sz w:val="44"/>
          <w:szCs w:val="44"/>
        </w:rPr>
      </w:pPr>
      <w:r>
        <w:rPr>
          <w:rFonts w:hint="eastAsia" w:ascii="宋体" w:hAnsi="宋体"/>
          <w:b/>
          <w:sz w:val="44"/>
          <w:szCs w:val="44"/>
        </w:rPr>
        <w:t>博士后科研工作站管理细则</w:t>
      </w:r>
    </w:p>
    <w:p>
      <w:pPr>
        <w:jc w:val="center"/>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（征求意见稿）</w:t>
      </w:r>
    </w:p>
    <w:p>
      <w:pPr>
        <w:spacing w:beforeLines="100" w:afterLines="100"/>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深入贯彻山西省委“四为四高两同步”总体思路和要求，落实《山西转型综合改革示范区支持人才发展实施办法》，加快高层次人才队伍建设，搭建高层次人才创新创业平台，山西转型综合改革示范区（以下简称“示范区”）推进产学研一体化发展，吸引海内外优秀博士来示范区从事博士后科研工作，开展创新研究，加速科技成果转化。为保障博士后工作顺利开展，结合示范区发展实际，特制定本细则。</w:t>
      </w:r>
    </w:p>
    <w:p>
      <w:pPr>
        <w:ind w:firstLine="640" w:firstLineChars="200"/>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sz w:val="32"/>
          <w:szCs w:val="32"/>
        </w:rPr>
        <w:t xml:space="preserve">  本细则适用范围为经国家人力资源和社会保障部批准设立的示范区管委会所属博士后科研工作站（以下简称“示范区博士后工作站”）。</w:t>
      </w:r>
    </w:p>
    <w:p>
      <w:pPr>
        <w:spacing w:beforeLines="100" w:afterLines="100"/>
        <w:jc w:val="center"/>
        <w:rPr>
          <w:rFonts w:ascii="黑体" w:hAnsi="黑体" w:eastAsia="黑体"/>
          <w:sz w:val="32"/>
          <w:szCs w:val="32"/>
        </w:rPr>
      </w:pPr>
      <w:r>
        <w:rPr>
          <w:rFonts w:hint="eastAsia" w:ascii="黑体" w:hAnsi="黑体" w:eastAsia="黑体"/>
          <w:sz w:val="32"/>
          <w:szCs w:val="32"/>
        </w:rPr>
        <w:t>第二章  机构与职责</w:t>
      </w:r>
    </w:p>
    <w:p>
      <w:pPr>
        <w:ind w:firstLine="640" w:firstLineChars="200"/>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示范区博士后工作站接受示范区党工委人才工作领导小组管理，并在国家及山西省博士后主管部门的指导下开展工作。</w:t>
      </w:r>
    </w:p>
    <w:p>
      <w:pPr>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设立示范区博士后科研工作站管理办公室（以下简称“工作站办公室”），负责工作站日常管理、协调、指导、检查和服务工作。工作站办公室设在示范区人才引进交流服务中心。</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条</w:t>
      </w:r>
      <w:r>
        <w:rPr>
          <w:rFonts w:hint="eastAsia" w:ascii="仿宋" w:hAnsi="仿宋" w:eastAsia="仿宋"/>
          <w:sz w:val="32"/>
          <w:szCs w:val="32"/>
        </w:rPr>
        <w:t xml:space="preserve">  示范区博士后科研工作站管理办公室的主要职责：</w:t>
      </w:r>
    </w:p>
    <w:p>
      <w:pPr>
        <w:ind w:firstLine="640" w:firstLineChars="200"/>
        <w:rPr>
          <w:rFonts w:ascii="仿宋" w:hAnsi="仿宋" w:eastAsia="仿宋"/>
          <w:sz w:val="32"/>
          <w:szCs w:val="32"/>
        </w:rPr>
      </w:pPr>
      <w:r>
        <w:rPr>
          <w:rFonts w:hint="eastAsia" w:ascii="仿宋" w:hAnsi="仿宋" w:eastAsia="仿宋"/>
          <w:sz w:val="32"/>
          <w:szCs w:val="32"/>
        </w:rPr>
        <w:t>（一）向示范区企事业单位</w:t>
      </w:r>
      <w:r>
        <w:rPr>
          <w:rFonts w:hint="eastAsia" w:ascii="仿宋" w:hAnsi="仿宋" w:eastAsia="仿宋"/>
          <w:color w:val="000000"/>
          <w:sz w:val="32"/>
          <w:szCs w:val="32"/>
        </w:rPr>
        <w:t>、相关人才</w:t>
      </w:r>
      <w:r>
        <w:rPr>
          <w:rFonts w:hint="eastAsia" w:ascii="仿宋" w:hAnsi="仿宋" w:eastAsia="仿宋"/>
          <w:sz w:val="32"/>
          <w:szCs w:val="32"/>
        </w:rPr>
        <w:t xml:space="preserve">推介博士后制度及工作站情况，根据示范区产业发展与企业实际需求，共同引进招收符合条件的人员从事博士后研究工作； </w:t>
      </w:r>
    </w:p>
    <w:p>
      <w:pPr>
        <w:ind w:firstLine="640" w:firstLineChars="200"/>
        <w:rPr>
          <w:rFonts w:ascii="仿宋" w:hAnsi="仿宋" w:eastAsia="仿宋"/>
          <w:sz w:val="32"/>
          <w:szCs w:val="32"/>
        </w:rPr>
      </w:pPr>
      <w:r>
        <w:rPr>
          <w:rFonts w:hint="eastAsia" w:ascii="仿宋" w:hAnsi="仿宋" w:eastAsia="仿宋"/>
          <w:sz w:val="32"/>
          <w:szCs w:val="32"/>
        </w:rPr>
        <w:t>（二）办理博士后研究人员（以下简称“博士后”）进站、出站手续；管理服务在站博士后，组织有关部门和专家对在站博士后的科研工作进行指导、监督、检查、考核以及评估；</w:t>
      </w:r>
    </w:p>
    <w:p>
      <w:pPr>
        <w:ind w:firstLine="640" w:firstLineChars="200"/>
        <w:rPr>
          <w:rFonts w:ascii="仿宋" w:hAnsi="仿宋" w:eastAsia="仿宋"/>
          <w:sz w:val="32"/>
          <w:szCs w:val="32"/>
        </w:rPr>
      </w:pPr>
      <w:r>
        <w:rPr>
          <w:rFonts w:hint="eastAsia" w:ascii="仿宋" w:hAnsi="仿宋" w:eastAsia="仿宋"/>
          <w:sz w:val="32"/>
          <w:szCs w:val="32"/>
        </w:rPr>
        <w:t>（三）组建博士后工作站专家学术委员会，组织专家审核企业申报的研究项目，协助博士后流动站合作导师指导在站博士后工作；</w:t>
      </w:r>
    </w:p>
    <w:p>
      <w:pPr>
        <w:ind w:firstLine="640" w:firstLineChars="200"/>
        <w:rPr>
          <w:rFonts w:ascii="仿宋" w:hAnsi="仿宋" w:eastAsia="仿宋"/>
          <w:sz w:val="32"/>
          <w:szCs w:val="32"/>
        </w:rPr>
      </w:pPr>
      <w:r>
        <w:rPr>
          <w:rFonts w:hint="eastAsia" w:ascii="仿宋" w:hAnsi="仿宋" w:eastAsia="仿宋"/>
          <w:sz w:val="32"/>
          <w:szCs w:val="32"/>
        </w:rPr>
        <w:t>（四）协助所属企业解决博士后工作、生活中存在的问题。负责博士后生活津贴、科研经费、导师费及博士后联合培养管理费等费用的审核、发放与支付工作；</w:t>
      </w:r>
    </w:p>
    <w:p>
      <w:pPr>
        <w:ind w:firstLine="640" w:firstLineChars="200"/>
        <w:rPr>
          <w:rFonts w:ascii="仿宋" w:hAnsi="仿宋" w:eastAsia="仿宋"/>
          <w:sz w:val="32"/>
          <w:szCs w:val="32"/>
        </w:rPr>
      </w:pPr>
      <w:r>
        <w:rPr>
          <w:rFonts w:hint="eastAsia" w:ascii="仿宋" w:hAnsi="仿宋" w:eastAsia="仿宋"/>
          <w:sz w:val="32"/>
          <w:szCs w:val="32"/>
        </w:rPr>
        <w:t>（五）组织并协助在站博士后申请中国博士后科学基金；组织企业和在站博士后申请省、市、区的相关科研补助与生活补助资金；</w:t>
      </w:r>
    </w:p>
    <w:p>
      <w:pPr>
        <w:ind w:firstLine="640" w:firstLineChars="200"/>
        <w:rPr>
          <w:rFonts w:ascii="仿宋" w:hAnsi="仿宋" w:eastAsia="仿宋"/>
          <w:sz w:val="32"/>
          <w:szCs w:val="32"/>
        </w:rPr>
      </w:pPr>
      <w:r>
        <w:rPr>
          <w:rFonts w:hint="eastAsia" w:ascii="仿宋" w:hAnsi="仿宋" w:eastAsia="仿宋"/>
          <w:sz w:val="32"/>
          <w:szCs w:val="32"/>
        </w:rPr>
        <w:t>（六）组织管理人员参加全国博管办、中国博士后科学基金会组织的相关业务培训及学习考察活动，提升工作站管理服务水平；</w:t>
      </w:r>
    </w:p>
    <w:p>
      <w:pPr>
        <w:ind w:firstLine="640" w:firstLineChars="200"/>
        <w:rPr>
          <w:rFonts w:ascii="仿宋" w:hAnsi="仿宋" w:eastAsia="仿宋"/>
          <w:sz w:val="32"/>
          <w:szCs w:val="32"/>
        </w:rPr>
      </w:pPr>
      <w:r>
        <w:rPr>
          <w:rFonts w:hint="eastAsia" w:ascii="仿宋" w:hAnsi="仿宋" w:eastAsia="仿宋"/>
          <w:sz w:val="32"/>
          <w:szCs w:val="32"/>
        </w:rPr>
        <w:t>（七）根据上级主管部门的要求完成工作站的考核评估、年报总结、基金绩效评价及其他相关工作，解决需要研究、协调的其他重要问题。</w:t>
      </w:r>
    </w:p>
    <w:p>
      <w:pPr>
        <w:ind w:firstLine="640" w:firstLineChars="200"/>
        <w:rPr>
          <w:rFonts w:ascii="仿宋" w:hAnsi="仿宋" w:eastAsia="仿宋"/>
          <w:sz w:val="32"/>
          <w:szCs w:val="32"/>
        </w:rPr>
      </w:pPr>
      <w:r>
        <w:rPr>
          <w:rFonts w:hint="eastAsia" w:ascii="黑体" w:hAnsi="黑体" w:eastAsia="黑体"/>
          <w:sz w:val="32"/>
          <w:szCs w:val="32"/>
        </w:rPr>
        <w:t>第六条</w:t>
      </w:r>
      <w:r>
        <w:rPr>
          <w:rFonts w:hint="eastAsia" w:ascii="仿宋" w:hAnsi="仿宋" w:eastAsia="仿宋"/>
          <w:sz w:val="32"/>
          <w:szCs w:val="32"/>
        </w:rPr>
        <w:t xml:space="preserve">  博士后所属企业职责：</w:t>
      </w:r>
    </w:p>
    <w:p>
      <w:pPr>
        <w:ind w:firstLine="640" w:firstLineChars="200"/>
        <w:rPr>
          <w:rFonts w:ascii="仿宋" w:hAnsi="仿宋" w:eastAsia="仿宋"/>
          <w:sz w:val="32"/>
          <w:szCs w:val="32"/>
        </w:rPr>
      </w:pPr>
      <w:r>
        <w:rPr>
          <w:rFonts w:hint="eastAsia" w:ascii="仿宋" w:hAnsi="仿宋" w:eastAsia="仿宋"/>
          <w:sz w:val="32"/>
          <w:szCs w:val="32"/>
        </w:rPr>
        <w:t>（一）协助</w:t>
      </w:r>
      <w:r>
        <w:rPr>
          <w:rFonts w:hint="eastAsia" w:ascii="仿宋" w:hAnsi="仿宋" w:eastAsia="仿宋"/>
          <w:color w:val="000000"/>
          <w:sz w:val="32"/>
          <w:szCs w:val="32"/>
        </w:rPr>
        <w:t>工作站办公室</w:t>
      </w:r>
      <w:r>
        <w:rPr>
          <w:rFonts w:hint="eastAsia" w:ascii="仿宋" w:hAnsi="仿宋" w:eastAsia="仿宋"/>
          <w:sz w:val="32"/>
          <w:szCs w:val="32"/>
        </w:rPr>
        <w:t>做好企业博士后在站期间日常管理与监督工作；</w:t>
      </w:r>
    </w:p>
    <w:p>
      <w:pPr>
        <w:ind w:firstLine="640" w:firstLineChars="200"/>
        <w:rPr>
          <w:rFonts w:ascii="仿宋" w:hAnsi="仿宋" w:eastAsia="仿宋"/>
          <w:sz w:val="32"/>
          <w:szCs w:val="32"/>
        </w:rPr>
      </w:pPr>
      <w:r>
        <w:rPr>
          <w:rFonts w:hint="eastAsia" w:ascii="仿宋" w:hAnsi="仿宋" w:eastAsia="仿宋"/>
          <w:sz w:val="32"/>
          <w:szCs w:val="32"/>
        </w:rPr>
        <w:t>（二）为在站博士后科研项目的开展提供必要的办公场所、实验条件和科研经费；</w:t>
      </w:r>
    </w:p>
    <w:p>
      <w:pPr>
        <w:ind w:firstLine="640" w:firstLineChars="200"/>
        <w:rPr>
          <w:rFonts w:ascii="仿宋" w:hAnsi="仿宋" w:eastAsia="仿宋"/>
          <w:sz w:val="32"/>
          <w:szCs w:val="32"/>
        </w:rPr>
      </w:pPr>
      <w:r>
        <w:rPr>
          <w:rFonts w:hint="eastAsia" w:ascii="仿宋" w:hAnsi="仿宋" w:eastAsia="仿宋"/>
          <w:sz w:val="32"/>
          <w:szCs w:val="32"/>
        </w:rPr>
        <w:t>（三）具体协调和解决在站博士后在工作和生活中遇到的问题，帮助安排进站博士后及其配偶的工作和其子女入学等问题；</w:t>
      </w:r>
    </w:p>
    <w:p>
      <w:pPr>
        <w:ind w:firstLine="640" w:firstLineChars="200"/>
        <w:rPr>
          <w:rFonts w:ascii="仿宋" w:hAnsi="仿宋" w:eastAsia="仿宋"/>
          <w:sz w:val="32"/>
          <w:szCs w:val="32"/>
        </w:rPr>
      </w:pPr>
      <w:r>
        <w:rPr>
          <w:rFonts w:hint="eastAsia" w:ascii="仿宋" w:hAnsi="仿宋" w:eastAsia="仿宋"/>
          <w:sz w:val="32"/>
          <w:szCs w:val="32"/>
        </w:rPr>
        <w:t>（四）监督博士后科研工作的开展情况，为博士后考核、出站组织评估鉴定。</w:t>
      </w:r>
    </w:p>
    <w:p>
      <w:pPr>
        <w:ind w:firstLine="640" w:firstLineChars="200"/>
        <w:rPr>
          <w:rFonts w:ascii="仿宋" w:hAnsi="仿宋" w:eastAsia="仿宋"/>
          <w:sz w:val="32"/>
          <w:szCs w:val="32"/>
        </w:rPr>
      </w:pPr>
      <w:r>
        <w:rPr>
          <w:rFonts w:hint="eastAsia" w:ascii="仿宋" w:hAnsi="仿宋" w:eastAsia="仿宋"/>
          <w:sz w:val="32"/>
          <w:szCs w:val="32"/>
        </w:rPr>
        <w:t>（五）按季度向工作站办公室报送在站博士后出勤情况与社会保险费缴纳证明。</w:t>
      </w:r>
    </w:p>
    <w:p>
      <w:pPr>
        <w:spacing w:beforeLines="100" w:afterLines="100"/>
        <w:jc w:val="center"/>
        <w:rPr>
          <w:rFonts w:ascii="黑体" w:hAnsi="黑体" w:eastAsia="黑体"/>
          <w:sz w:val="32"/>
          <w:szCs w:val="32"/>
        </w:rPr>
      </w:pPr>
      <w:r>
        <w:rPr>
          <w:rFonts w:hint="eastAsia" w:ascii="黑体" w:hAnsi="黑体" w:eastAsia="黑体"/>
          <w:sz w:val="32"/>
          <w:szCs w:val="32"/>
        </w:rPr>
        <w:t>第三章  博士后进站及在站管理</w:t>
      </w:r>
    </w:p>
    <w:p>
      <w:pPr>
        <w:ind w:firstLine="640" w:firstLineChars="200"/>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申请从事博士后研究的人员应具有博士学位且获得博士学位一般不超过3年，品学兼优、身体健康，年龄一般在35周岁以下（条件优异者可适当放宽）。</w:t>
      </w:r>
    </w:p>
    <w:p>
      <w:pPr>
        <w:ind w:firstLine="640" w:firstLineChars="200"/>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sz w:val="32"/>
          <w:szCs w:val="32"/>
        </w:rPr>
        <w:t xml:space="preserve">  工作站招收博士后主要依据企事业单位科研实际需求，且博士后研究方向应符合示范区经济发展产业规划。</w:t>
      </w:r>
    </w:p>
    <w:p>
      <w:pPr>
        <w:ind w:firstLine="640" w:firstLineChars="200"/>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除特殊批准外，博士后工作站一般将与博士后流动站联合招收、培养博士后。</w:t>
      </w:r>
    </w:p>
    <w:p>
      <w:pPr>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博士后人选的确定</w:t>
      </w:r>
    </w:p>
    <w:p>
      <w:pPr>
        <w:ind w:firstLine="640" w:firstLineChars="200"/>
        <w:rPr>
          <w:rFonts w:ascii="仿宋" w:hAnsi="仿宋" w:eastAsia="仿宋"/>
          <w:sz w:val="32"/>
          <w:szCs w:val="32"/>
        </w:rPr>
      </w:pPr>
      <w:r>
        <w:rPr>
          <w:rFonts w:hint="eastAsia" w:ascii="仿宋" w:hAnsi="仿宋" w:eastAsia="仿宋"/>
          <w:sz w:val="32"/>
          <w:szCs w:val="32"/>
        </w:rPr>
        <w:t>各企业根据企业的发展需要选定研究项目，并根据项目需要招收合适的博士后人员。博士后人</w:t>
      </w:r>
      <w:r>
        <w:rPr>
          <w:rFonts w:hint="eastAsia" w:ascii="仿宋" w:hAnsi="仿宋" w:eastAsia="仿宋"/>
          <w:color w:val="000000"/>
          <w:sz w:val="32"/>
          <w:szCs w:val="32"/>
        </w:rPr>
        <w:t>选</w:t>
      </w:r>
      <w:r>
        <w:rPr>
          <w:rFonts w:hint="eastAsia" w:ascii="仿宋" w:hAnsi="仿宋" w:eastAsia="仿宋"/>
          <w:sz w:val="32"/>
          <w:szCs w:val="32"/>
        </w:rPr>
        <w:t>也可请博士后流动站设站单位推荐。</w:t>
      </w:r>
    </w:p>
    <w:p>
      <w:pPr>
        <w:ind w:firstLine="640" w:firstLineChars="200"/>
        <w:rPr>
          <w:rFonts w:ascii="仿宋" w:hAnsi="仿宋" w:eastAsia="仿宋"/>
          <w:sz w:val="32"/>
          <w:szCs w:val="32"/>
        </w:rPr>
      </w:pPr>
      <w:r>
        <w:rPr>
          <w:rFonts w:hint="eastAsia" w:ascii="仿宋" w:hAnsi="仿宋" w:eastAsia="仿宋"/>
          <w:sz w:val="32"/>
          <w:szCs w:val="32"/>
        </w:rPr>
        <w:t>博士后流动站根据研究项目的具体要求，对企业推荐的博士人选进行资格和学术水平考核后，报工作站会同所属企业审核，经审核合格的博士即作为该研究项目的博士后候选人。</w:t>
      </w:r>
    </w:p>
    <w:p>
      <w:pPr>
        <w:ind w:firstLine="640" w:firstLineChars="200"/>
        <w:rPr>
          <w:rFonts w:ascii="仿宋" w:hAnsi="仿宋" w:eastAsia="仿宋"/>
          <w:sz w:val="32"/>
          <w:szCs w:val="32"/>
        </w:rPr>
      </w:pPr>
      <w:r>
        <w:rPr>
          <w:rFonts w:hint="eastAsia" w:ascii="黑体" w:hAnsi="黑体" w:eastAsia="黑体"/>
          <w:sz w:val="32"/>
          <w:szCs w:val="32"/>
        </w:rPr>
        <w:t xml:space="preserve">第十一条  </w:t>
      </w:r>
      <w:r>
        <w:rPr>
          <w:rFonts w:hint="eastAsia" w:ascii="仿宋" w:hAnsi="仿宋" w:eastAsia="仿宋"/>
          <w:sz w:val="32"/>
          <w:szCs w:val="32"/>
        </w:rPr>
        <w:t>鼓励企业与引进的博士后签订正式劳动合同，且劳动合同期限不短于博士后培养期限（以下简称“专职博士后”）。</w:t>
      </w:r>
    </w:p>
    <w:p>
      <w:pPr>
        <w:ind w:firstLine="640" w:firstLineChars="200"/>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博士后的招收</w:t>
      </w:r>
    </w:p>
    <w:p>
      <w:pPr>
        <w:ind w:firstLine="640" w:firstLineChars="200"/>
        <w:rPr>
          <w:rFonts w:ascii="仿宋" w:hAnsi="仿宋" w:eastAsia="仿宋"/>
          <w:sz w:val="32"/>
          <w:szCs w:val="32"/>
        </w:rPr>
      </w:pPr>
      <w:r>
        <w:rPr>
          <w:rFonts w:hint="eastAsia" w:ascii="仿宋" w:hAnsi="仿宋" w:eastAsia="仿宋"/>
          <w:sz w:val="32"/>
          <w:szCs w:val="32"/>
        </w:rPr>
        <w:t>（一）经审核合格的博士后</w:t>
      </w:r>
      <w:r>
        <w:rPr>
          <w:rFonts w:hint="eastAsia" w:ascii="仿宋" w:hAnsi="仿宋" w:eastAsia="仿宋"/>
          <w:color w:val="000000"/>
          <w:sz w:val="32"/>
          <w:szCs w:val="32"/>
        </w:rPr>
        <w:t>候选人</w:t>
      </w:r>
      <w:r>
        <w:rPr>
          <w:rFonts w:hint="eastAsia" w:ascii="仿宋" w:hAnsi="仿宋" w:eastAsia="仿宋"/>
          <w:sz w:val="32"/>
          <w:szCs w:val="32"/>
        </w:rPr>
        <w:t>需向工作站提供如下材料：</w:t>
      </w:r>
    </w:p>
    <w:p>
      <w:pPr>
        <w:ind w:firstLine="640" w:firstLineChars="200"/>
        <w:rPr>
          <w:rFonts w:ascii="仿宋" w:hAnsi="仿宋" w:eastAsia="仿宋"/>
          <w:sz w:val="32"/>
          <w:szCs w:val="32"/>
        </w:rPr>
      </w:pPr>
      <w:r>
        <w:rPr>
          <w:rFonts w:hint="eastAsia" w:ascii="仿宋" w:hAnsi="仿宋" w:eastAsia="仿宋"/>
          <w:sz w:val="32"/>
          <w:szCs w:val="32"/>
        </w:rPr>
        <w:t>1、《博士后研究人员申请表》；</w:t>
      </w:r>
    </w:p>
    <w:p>
      <w:pPr>
        <w:ind w:firstLine="640" w:firstLineChars="200"/>
        <w:rPr>
          <w:rFonts w:ascii="仿宋" w:hAnsi="仿宋" w:eastAsia="仿宋"/>
          <w:sz w:val="32"/>
          <w:szCs w:val="32"/>
        </w:rPr>
      </w:pPr>
      <w:r>
        <w:rPr>
          <w:rFonts w:hint="eastAsia" w:ascii="仿宋" w:hAnsi="仿宋" w:eastAsia="仿宋"/>
          <w:sz w:val="32"/>
          <w:szCs w:val="32"/>
        </w:rPr>
        <w:t>2、居民身份证或护照（外籍人员）；</w:t>
      </w:r>
    </w:p>
    <w:p>
      <w:pPr>
        <w:ind w:firstLine="640" w:firstLineChars="200"/>
        <w:rPr>
          <w:rFonts w:ascii="仿宋" w:hAnsi="仿宋" w:eastAsia="仿宋"/>
          <w:sz w:val="32"/>
          <w:szCs w:val="32"/>
        </w:rPr>
      </w:pPr>
      <w:r>
        <w:rPr>
          <w:rFonts w:hint="eastAsia" w:ascii="仿宋" w:hAnsi="仿宋" w:eastAsia="仿宋"/>
          <w:sz w:val="32"/>
          <w:szCs w:val="32"/>
        </w:rPr>
        <w:t>3、博士学位证书复印件（或已通过答辩可授予博士学位的证明）；</w:t>
      </w:r>
    </w:p>
    <w:p>
      <w:pPr>
        <w:ind w:firstLine="640" w:firstLineChars="200"/>
        <w:rPr>
          <w:rFonts w:ascii="仿宋" w:hAnsi="仿宋" w:eastAsia="仿宋"/>
          <w:sz w:val="32"/>
          <w:szCs w:val="32"/>
        </w:rPr>
      </w:pPr>
      <w:r>
        <w:rPr>
          <w:rFonts w:hint="eastAsia" w:ascii="仿宋" w:hAnsi="仿宋" w:eastAsia="仿宋"/>
          <w:sz w:val="32"/>
          <w:szCs w:val="32"/>
        </w:rPr>
        <w:t>4、本学科领域两位专家（其中一位是申请人的博士导师）的推荐信；</w:t>
      </w:r>
    </w:p>
    <w:p>
      <w:pPr>
        <w:ind w:firstLine="640" w:firstLineChars="200"/>
        <w:rPr>
          <w:rFonts w:ascii="仿宋" w:hAnsi="仿宋" w:eastAsia="仿宋"/>
          <w:sz w:val="32"/>
          <w:szCs w:val="32"/>
        </w:rPr>
      </w:pPr>
      <w:r>
        <w:rPr>
          <w:rFonts w:hint="eastAsia" w:ascii="仿宋" w:hAnsi="仿宋" w:eastAsia="仿宋"/>
          <w:sz w:val="32"/>
          <w:szCs w:val="32"/>
        </w:rPr>
        <w:t>5、流动站设站单位学术部门及工作站专家学术委员会对申请者的考核意见；</w:t>
      </w:r>
    </w:p>
    <w:p>
      <w:pPr>
        <w:ind w:firstLine="640" w:firstLineChars="200"/>
        <w:rPr>
          <w:rFonts w:ascii="仿宋" w:hAnsi="仿宋" w:eastAsia="仿宋"/>
          <w:sz w:val="32"/>
          <w:szCs w:val="32"/>
        </w:rPr>
      </w:pPr>
      <w:r>
        <w:rPr>
          <w:rFonts w:hint="eastAsia" w:ascii="仿宋" w:hAnsi="仿宋" w:eastAsia="仿宋"/>
          <w:sz w:val="32"/>
          <w:szCs w:val="32"/>
        </w:rPr>
        <w:t>6、《博士后研究人员进站审核表》；</w:t>
      </w:r>
    </w:p>
    <w:p>
      <w:pPr>
        <w:ind w:firstLine="640" w:firstLineChars="200"/>
        <w:rPr>
          <w:rFonts w:ascii="仿宋" w:hAnsi="仿宋" w:eastAsia="仿宋"/>
          <w:sz w:val="32"/>
          <w:szCs w:val="32"/>
        </w:rPr>
      </w:pPr>
      <w:r>
        <w:rPr>
          <w:rFonts w:hint="eastAsia" w:ascii="仿宋" w:hAnsi="仿宋" w:eastAsia="仿宋"/>
          <w:sz w:val="32"/>
          <w:szCs w:val="32"/>
        </w:rPr>
        <w:t>7、如果是留学博士，还应提供教育部《留学回国人员证明》及我国驻外使领馆的推荐信。</w:t>
      </w:r>
    </w:p>
    <w:p>
      <w:pPr>
        <w:ind w:firstLine="640" w:firstLineChars="200"/>
        <w:rPr>
          <w:rFonts w:ascii="仿宋" w:hAnsi="仿宋" w:eastAsia="仿宋"/>
          <w:sz w:val="32"/>
          <w:szCs w:val="32"/>
        </w:rPr>
      </w:pPr>
      <w:r>
        <w:rPr>
          <w:rFonts w:hint="eastAsia" w:ascii="仿宋" w:hAnsi="仿宋" w:eastAsia="仿宋"/>
          <w:sz w:val="32"/>
          <w:szCs w:val="32"/>
        </w:rPr>
        <w:t>（二）工作站、流动站与所属企业对博士后候选人进行审核并组织安排体检，择优录取。</w:t>
      </w:r>
    </w:p>
    <w:p>
      <w:pPr>
        <w:ind w:firstLine="640" w:firstLineChars="200"/>
        <w:rPr>
          <w:rFonts w:ascii="仿宋" w:hAnsi="仿宋" w:eastAsia="仿宋"/>
          <w:sz w:val="32"/>
          <w:szCs w:val="32"/>
        </w:rPr>
      </w:pPr>
      <w:r>
        <w:rPr>
          <w:rFonts w:hint="eastAsia" w:ascii="仿宋" w:hAnsi="仿宋" w:eastAsia="仿宋"/>
          <w:sz w:val="32"/>
          <w:szCs w:val="32"/>
        </w:rPr>
        <w:t>（三）工作站将审核、录用意见通知博士后候选人，并会同流动站设站单位将有关材料及审核录用意见呈报全国博士后管委会办公室审批。经全国博士后管委会办公室审批通过的博士后即获得进站资格。</w:t>
      </w:r>
    </w:p>
    <w:p>
      <w:pPr>
        <w:ind w:firstLine="640" w:firstLineChars="200"/>
        <w:rPr>
          <w:rFonts w:ascii="仿宋" w:hAnsi="仿宋" w:eastAsia="仿宋"/>
          <w:sz w:val="32"/>
          <w:szCs w:val="32"/>
        </w:rPr>
      </w:pPr>
      <w:r>
        <w:rPr>
          <w:rFonts w:hint="eastAsia" w:ascii="仿宋" w:hAnsi="仿宋" w:eastAsia="仿宋"/>
          <w:sz w:val="32"/>
          <w:szCs w:val="32"/>
        </w:rPr>
        <w:t>（四）工作站组织所属企业、博士后流动站设站单位与博士后共同签订《联合培养博士后研究人员协议书》，明确在站期间各方的责任、权利与义务。</w:t>
      </w:r>
    </w:p>
    <w:p>
      <w:pPr>
        <w:ind w:firstLine="640" w:firstLineChars="200"/>
        <w:rPr>
          <w:rFonts w:ascii="仿宋" w:hAnsi="仿宋" w:eastAsia="仿宋"/>
          <w:sz w:val="32"/>
          <w:szCs w:val="32"/>
        </w:rPr>
      </w:pPr>
      <w:r>
        <w:rPr>
          <w:rFonts w:hint="eastAsia" w:ascii="仿宋" w:hAnsi="仿宋" w:eastAsia="仿宋"/>
          <w:sz w:val="32"/>
          <w:szCs w:val="32"/>
        </w:rPr>
        <w:t>（五）委托培养、定向培养和在职工作以及具有现役军人身份的人员申请从事博士后研究工作，需提交其委托单位、定向培养单位、工作单位或者所在部队同意其全职从事博士后研究工作的证明材料。</w:t>
      </w:r>
    </w:p>
    <w:p>
      <w:pPr>
        <w:ind w:firstLine="640" w:firstLineChars="200"/>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博士后开展研究工作期间，应由博士后流动站选派相关专业的博士后合作导师作为学术研究导师，由所属企业选派具有高级以上职称的技术专家作为项目研究导师，共同组成合作指导小组指导博士后的研究工作。有条件的企业应同时成立科研项目小组，配备年轻技术人员参与项目研究。</w:t>
      </w:r>
    </w:p>
    <w:p>
      <w:pPr>
        <w:ind w:firstLine="640" w:firstLineChars="200"/>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博士后在站时间一般为2年。在站期间，由于项目完成进度等客观原因需要延长在站时间的，由本人申请，经所属企业和博士后流动站同意，并报工作站备案后可适当延长。承担国家重大科技项目的，博士后在站时间最长不超过6年。</w:t>
      </w:r>
    </w:p>
    <w:p>
      <w:pPr>
        <w:ind w:firstLine="640" w:firstLineChars="200"/>
        <w:rPr>
          <w:rFonts w:ascii="仿宋" w:hAnsi="仿宋" w:eastAsia="仿宋"/>
          <w:sz w:val="32"/>
          <w:szCs w:val="32"/>
        </w:rPr>
      </w:pPr>
      <w:r>
        <w:rPr>
          <w:rFonts w:hint="eastAsia" w:ascii="黑体" w:hAnsi="黑体" w:eastAsia="黑体"/>
          <w:sz w:val="32"/>
          <w:szCs w:val="32"/>
        </w:rPr>
        <w:t>第十五条</w:t>
      </w:r>
      <w:r>
        <w:rPr>
          <w:rFonts w:hint="eastAsia" w:ascii="仿宋" w:hAnsi="仿宋" w:eastAsia="仿宋"/>
          <w:sz w:val="32"/>
          <w:szCs w:val="32"/>
        </w:rPr>
        <w:t xml:space="preserve">  在站博士后研究工作期间按以下方式进行管理：</w:t>
      </w:r>
    </w:p>
    <w:p>
      <w:pPr>
        <w:ind w:firstLine="640" w:firstLineChars="200"/>
        <w:rPr>
          <w:rFonts w:ascii="仿宋" w:hAnsi="仿宋" w:eastAsia="仿宋"/>
          <w:sz w:val="32"/>
          <w:szCs w:val="32"/>
        </w:rPr>
      </w:pPr>
      <w:r>
        <w:rPr>
          <w:rFonts w:hint="eastAsia" w:ascii="仿宋" w:hAnsi="仿宋" w:eastAsia="仿宋"/>
          <w:sz w:val="32"/>
          <w:szCs w:val="32"/>
        </w:rPr>
        <w:t>（一）博士后应遵守本单位和合作单位的各项规章制度及签订的《联合培养博士后研究人员协议书》，按国家规定享受博士后研究人员的相关待遇。</w:t>
      </w:r>
    </w:p>
    <w:p>
      <w:pPr>
        <w:ind w:firstLine="640" w:firstLineChars="200"/>
        <w:rPr>
          <w:rFonts w:ascii="仿宋" w:hAnsi="仿宋" w:eastAsia="仿宋"/>
          <w:sz w:val="32"/>
          <w:szCs w:val="32"/>
        </w:rPr>
      </w:pPr>
      <w:r>
        <w:rPr>
          <w:rFonts w:hint="eastAsia" w:ascii="仿宋" w:hAnsi="仿宋" w:eastAsia="仿宋"/>
          <w:sz w:val="32"/>
          <w:szCs w:val="32"/>
        </w:rPr>
        <w:t>（二）工作站为博士后建立在站档案。工作站或博士后流动站与所属企业组织专家共同对博士后进行阶段工作考核，写出书面考核意见，考核结果记入在站博士后档案。</w:t>
      </w:r>
    </w:p>
    <w:p>
      <w:pPr>
        <w:ind w:firstLine="640" w:firstLineChars="200"/>
        <w:rPr>
          <w:rFonts w:ascii="仿宋" w:hAnsi="仿宋" w:eastAsia="仿宋"/>
          <w:sz w:val="32"/>
          <w:szCs w:val="32"/>
        </w:rPr>
      </w:pPr>
      <w:r>
        <w:rPr>
          <w:rFonts w:hint="eastAsia" w:ascii="仿宋" w:hAnsi="仿宋" w:eastAsia="仿宋"/>
          <w:sz w:val="32"/>
          <w:szCs w:val="32"/>
        </w:rPr>
        <w:t>（三）因病连续请假半年以上者，应终止其研究工作；对于不适宜继续做博士后工作的，工作站应劝其退站，同时报全国博士后管委会办公室备案。</w:t>
      </w:r>
    </w:p>
    <w:p>
      <w:pPr>
        <w:ind w:firstLine="640" w:firstLineChars="200"/>
        <w:rPr>
          <w:rFonts w:ascii="仿宋" w:hAnsi="仿宋" w:eastAsia="仿宋"/>
          <w:sz w:val="32"/>
          <w:szCs w:val="32"/>
        </w:rPr>
      </w:pPr>
      <w:r>
        <w:rPr>
          <w:rFonts w:hint="eastAsia" w:ascii="仿宋" w:hAnsi="仿宋" w:eastAsia="仿宋"/>
          <w:sz w:val="32"/>
          <w:szCs w:val="32"/>
        </w:rPr>
        <w:t>（四）博士后在站工作期间，原则上不能申请到国外做博士后或进修。如因研究工作需要，经工作站批准，可根据实际情况安排博士后出国参加国际学术会议或短期交流活动（时间一般不超过3个月）。</w:t>
      </w:r>
    </w:p>
    <w:p>
      <w:pPr>
        <w:ind w:firstLine="640" w:firstLineChars="200"/>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博士后在站期间，有下列情形之一者，告知本人或公告后，应予退站： </w:t>
      </w:r>
    </w:p>
    <w:p>
      <w:pPr>
        <w:ind w:firstLine="640"/>
        <w:rPr>
          <w:rFonts w:ascii="仿宋" w:hAnsi="仿宋" w:eastAsia="仿宋"/>
          <w:sz w:val="32"/>
          <w:szCs w:val="32"/>
        </w:rPr>
      </w:pPr>
      <w:r>
        <w:rPr>
          <w:rFonts w:hint="eastAsia" w:ascii="仿宋" w:hAnsi="仿宋" w:eastAsia="仿宋"/>
          <w:sz w:val="32"/>
          <w:szCs w:val="32"/>
        </w:rPr>
        <w:t>（一）进站半年后仍未取得国家承认的博士学位证书的；</w:t>
      </w:r>
    </w:p>
    <w:p>
      <w:pPr>
        <w:ind w:firstLine="640"/>
        <w:rPr>
          <w:rFonts w:ascii="仿宋" w:hAnsi="仿宋" w:eastAsia="仿宋"/>
          <w:sz w:val="32"/>
          <w:szCs w:val="32"/>
        </w:rPr>
      </w:pPr>
      <w:r>
        <w:rPr>
          <w:rFonts w:hint="eastAsia" w:ascii="仿宋" w:hAnsi="仿宋" w:eastAsia="仿宋"/>
          <w:sz w:val="32"/>
          <w:szCs w:val="32"/>
        </w:rPr>
        <w:t>（二）提供虚假材料获得进站资格的；</w:t>
      </w:r>
    </w:p>
    <w:p>
      <w:pPr>
        <w:ind w:firstLine="640"/>
        <w:rPr>
          <w:rFonts w:ascii="仿宋" w:hAnsi="仿宋" w:eastAsia="仿宋"/>
          <w:sz w:val="32"/>
          <w:szCs w:val="32"/>
        </w:rPr>
      </w:pPr>
      <w:r>
        <w:rPr>
          <w:rFonts w:hint="eastAsia" w:ascii="仿宋" w:hAnsi="仿宋" w:eastAsia="仿宋"/>
          <w:sz w:val="32"/>
          <w:szCs w:val="32"/>
        </w:rPr>
        <w:t>（三）中期或出站考核不合格的；</w:t>
      </w:r>
    </w:p>
    <w:p>
      <w:pPr>
        <w:ind w:firstLine="640"/>
        <w:rPr>
          <w:rFonts w:ascii="仿宋" w:hAnsi="仿宋" w:eastAsia="仿宋"/>
          <w:sz w:val="32"/>
          <w:szCs w:val="32"/>
        </w:rPr>
      </w:pPr>
      <w:r>
        <w:rPr>
          <w:rFonts w:hint="eastAsia" w:ascii="仿宋" w:hAnsi="仿宋" w:eastAsia="仿宋"/>
          <w:sz w:val="32"/>
          <w:szCs w:val="32"/>
        </w:rPr>
        <w:t>（四）严重违反学术道德，弄虚作假，影响恶劣的；</w:t>
      </w:r>
    </w:p>
    <w:p>
      <w:pPr>
        <w:ind w:firstLine="640" w:firstLineChars="200"/>
        <w:rPr>
          <w:rFonts w:ascii="仿宋" w:hAnsi="仿宋" w:eastAsia="仿宋"/>
          <w:sz w:val="32"/>
          <w:szCs w:val="32"/>
        </w:rPr>
      </w:pPr>
      <w:r>
        <w:rPr>
          <w:rFonts w:hint="eastAsia" w:ascii="仿宋" w:hAnsi="仿宋" w:eastAsia="仿宋"/>
          <w:sz w:val="32"/>
          <w:szCs w:val="32"/>
        </w:rPr>
        <w:t>（五）被处以刑事处罚的；</w:t>
      </w:r>
    </w:p>
    <w:p>
      <w:pPr>
        <w:ind w:firstLine="640" w:firstLineChars="200"/>
        <w:rPr>
          <w:rFonts w:ascii="仿宋" w:hAnsi="仿宋" w:eastAsia="仿宋"/>
          <w:sz w:val="32"/>
          <w:szCs w:val="32"/>
        </w:rPr>
      </w:pPr>
      <w:r>
        <w:rPr>
          <w:rFonts w:hint="eastAsia" w:ascii="仿宋" w:hAnsi="仿宋" w:eastAsia="仿宋"/>
          <w:sz w:val="32"/>
          <w:szCs w:val="32"/>
        </w:rPr>
        <w:t>（六）因旷工等行为违反所在单位劳动纪律规定，符合解除劳动（聘用）合同情形的；</w:t>
      </w:r>
    </w:p>
    <w:p>
      <w:pPr>
        <w:ind w:firstLine="640" w:firstLineChars="200"/>
        <w:rPr>
          <w:rFonts w:ascii="仿宋" w:hAnsi="仿宋" w:eastAsia="仿宋"/>
          <w:sz w:val="32"/>
          <w:szCs w:val="32"/>
        </w:rPr>
      </w:pPr>
      <w:r>
        <w:rPr>
          <w:rFonts w:hint="eastAsia" w:ascii="仿宋" w:hAnsi="仿宋" w:eastAsia="仿宋"/>
          <w:sz w:val="32"/>
          <w:szCs w:val="32"/>
        </w:rPr>
        <w:t>（七）因患病等原因难以完成研究工作的；</w:t>
      </w:r>
    </w:p>
    <w:p>
      <w:pPr>
        <w:ind w:firstLine="640" w:firstLineChars="200"/>
        <w:rPr>
          <w:rFonts w:ascii="仿宋" w:hAnsi="仿宋" w:eastAsia="仿宋"/>
          <w:sz w:val="32"/>
          <w:szCs w:val="32"/>
        </w:rPr>
      </w:pPr>
      <w:r>
        <w:rPr>
          <w:rFonts w:hint="eastAsia" w:ascii="仿宋" w:hAnsi="仿宋" w:eastAsia="仿宋"/>
          <w:sz w:val="32"/>
          <w:szCs w:val="32"/>
        </w:rPr>
        <w:t>（八）出国逾期不归超过30天的；</w:t>
      </w:r>
    </w:p>
    <w:p>
      <w:pPr>
        <w:ind w:firstLine="640" w:firstLineChars="200"/>
        <w:rPr>
          <w:rFonts w:ascii="仿宋" w:hAnsi="仿宋" w:eastAsia="仿宋"/>
          <w:sz w:val="32"/>
          <w:szCs w:val="32"/>
        </w:rPr>
      </w:pPr>
      <w:r>
        <w:rPr>
          <w:rFonts w:hint="eastAsia" w:ascii="仿宋" w:hAnsi="仿宋" w:eastAsia="仿宋"/>
          <w:sz w:val="32"/>
          <w:szCs w:val="32"/>
        </w:rPr>
        <w:t>（九）合同（协议）期满，无正当理由不办理出站手续或在站时间超过6年的；</w:t>
      </w:r>
    </w:p>
    <w:p>
      <w:pPr>
        <w:ind w:firstLine="640" w:firstLineChars="200"/>
        <w:rPr>
          <w:rFonts w:ascii="仿宋" w:hAnsi="仿宋" w:eastAsia="仿宋"/>
          <w:sz w:val="32"/>
          <w:szCs w:val="32"/>
        </w:rPr>
      </w:pPr>
      <w:r>
        <w:rPr>
          <w:rFonts w:hint="eastAsia" w:ascii="仿宋" w:hAnsi="仿宋" w:eastAsia="仿宋"/>
          <w:sz w:val="32"/>
          <w:szCs w:val="32"/>
        </w:rPr>
        <w:t>（十）其它情况应予以退站的。</w:t>
      </w:r>
    </w:p>
    <w:p>
      <w:pPr>
        <w:ind w:firstLine="640" w:firstLineChars="200"/>
        <w:rPr>
          <w:rFonts w:ascii="仿宋" w:hAnsi="仿宋" w:eastAsia="仿宋"/>
          <w:sz w:val="32"/>
          <w:szCs w:val="32"/>
        </w:rPr>
      </w:pPr>
      <w:r>
        <w:rPr>
          <w:rFonts w:hint="eastAsia" w:ascii="仿宋" w:hAnsi="仿宋" w:eastAsia="仿宋"/>
          <w:sz w:val="32"/>
          <w:szCs w:val="32"/>
        </w:rPr>
        <w:t>退站的博士后，不再享受博士后研究人员待遇与相关政策。</w:t>
      </w:r>
    </w:p>
    <w:p>
      <w:pPr>
        <w:ind w:firstLine="640" w:firstLineChars="200"/>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博士后的研究成果，由工作站、博士后流动站和所属企业组织有关专家进行评定。申请专利和科研成果的权益，按国家有关规定和《联合培养博士后研究人员协议书》有关条款办理。</w:t>
      </w:r>
    </w:p>
    <w:p>
      <w:pPr>
        <w:spacing w:beforeLines="100" w:afterLines="100"/>
        <w:jc w:val="center"/>
        <w:rPr>
          <w:rFonts w:ascii="黑体" w:hAnsi="黑体" w:eastAsia="黑体"/>
          <w:sz w:val="32"/>
          <w:szCs w:val="32"/>
        </w:rPr>
      </w:pPr>
      <w:r>
        <w:rPr>
          <w:rFonts w:hint="eastAsia" w:ascii="黑体" w:hAnsi="黑体" w:eastAsia="黑体"/>
          <w:sz w:val="32"/>
          <w:szCs w:val="32"/>
        </w:rPr>
        <w:t>第四章  博士后期满出站规定</w:t>
      </w:r>
    </w:p>
    <w:p>
      <w:pPr>
        <w:ind w:firstLine="640" w:firstLineChars="200"/>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在站博士后科研工作结束时，应提交工作期满研究报告、论文（著作）和研究成果，由工作站、流动站和所属企业联合组织有关专家对其学术水平、业务能力、工作态度等方面进行评议，提出今后业务发展方向和使用意见。如博士后研究人员在入站时签订了《工作协议书》，则应完成《工作协议书》所规定的各项工作。</w:t>
      </w:r>
    </w:p>
    <w:p>
      <w:pPr>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博士后工作期满办理出站，需提供以下材料：</w:t>
      </w:r>
    </w:p>
    <w:p>
      <w:pPr>
        <w:ind w:firstLine="640" w:firstLineChars="200"/>
        <w:rPr>
          <w:rFonts w:ascii="仿宋" w:hAnsi="仿宋" w:eastAsia="仿宋"/>
          <w:sz w:val="32"/>
          <w:szCs w:val="32"/>
        </w:rPr>
      </w:pPr>
      <w:r>
        <w:rPr>
          <w:rFonts w:hint="eastAsia" w:ascii="仿宋" w:hAnsi="仿宋" w:eastAsia="仿宋"/>
          <w:sz w:val="32"/>
          <w:szCs w:val="32"/>
        </w:rPr>
        <w:t>1、《博士后研究人员工作期满审核表》；</w:t>
      </w:r>
    </w:p>
    <w:p>
      <w:pPr>
        <w:ind w:firstLine="640" w:firstLineChars="200"/>
        <w:rPr>
          <w:rFonts w:ascii="仿宋" w:hAnsi="仿宋" w:eastAsia="仿宋"/>
          <w:sz w:val="32"/>
          <w:szCs w:val="32"/>
        </w:rPr>
      </w:pPr>
      <w:r>
        <w:rPr>
          <w:rFonts w:hint="eastAsia" w:ascii="仿宋" w:hAnsi="仿宋" w:eastAsia="仿宋"/>
          <w:sz w:val="32"/>
          <w:szCs w:val="32"/>
        </w:rPr>
        <w:t>2、《博士后研究人员工作期满登记表》；</w:t>
      </w:r>
    </w:p>
    <w:p>
      <w:pPr>
        <w:ind w:firstLine="640" w:firstLineChars="200"/>
        <w:rPr>
          <w:rFonts w:ascii="仿宋" w:hAnsi="仿宋" w:eastAsia="仿宋"/>
          <w:sz w:val="32"/>
          <w:szCs w:val="32"/>
        </w:rPr>
      </w:pPr>
      <w:r>
        <w:rPr>
          <w:rFonts w:hint="eastAsia" w:ascii="仿宋" w:hAnsi="仿宋" w:eastAsia="仿宋"/>
          <w:sz w:val="32"/>
          <w:szCs w:val="32"/>
        </w:rPr>
        <w:t>3、《博士后研究人员工作期满业务考核表》；</w:t>
      </w:r>
    </w:p>
    <w:p>
      <w:pPr>
        <w:ind w:firstLine="640" w:firstLineChars="200"/>
        <w:rPr>
          <w:rFonts w:ascii="仿宋" w:hAnsi="仿宋" w:eastAsia="仿宋"/>
          <w:sz w:val="32"/>
          <w:szCs w:val="32"/>
        </w:rPr>
      </w:pPr>
      <w:r>
        <w:rPr>
          <w:rFonts w:hint="eastAsia" w:ascii="仿宋" w:hAnsi="仿宋" w:eastAsia="仿宋"/>
          <w:sz w:val="32"/>
          <w:szCs w:val="32"/>
        </w:rPr>
        <w:t>4、《博士后研究报告》；</w:t>
      </w:r>
    </w:p>
    <w:p>
      <w:pPr>
        <w:ind w:firstLine="640" w:firstLineChars="200"/>
        <w:rPr>
          <w:rFonts w:ascii="仿宋" w:hAnsi="仿宋" w:eastAsia="仿宋"/>
          <w:sz w:val="32"/>
          <w:szCs w:val="32"/>
        </w:rPr>
      </w:pPr>
      <w:r>
        <w:rPr>
          <w:rFonts w:hint="eastAsia" w:ascii="仿宋" w:hAnsi="仿宋" w:eastAsia="仿宋"/>
          <w:sz w:val="32"/>
          <w:szCs w:val="32"/>
        </w:rPr>
        <w:t>5、研究成果证明材料。</w:t>
      </w:r>
    </w:p>
    <w:p>
      <w:pPr>
        <w:ind w:firstLine="640" w:firstLineChars="200"/>
        <w:rPr>
          <w:rFonts w:ascii="仿宋" w:hAnsi="仿宋" w:eastAsia="仿宋"/>
          <w:sz w:val="32"/>
          <w:szCs w:val="32"/>
        </w:rPr>
      </w:pPr>
      <w:r>
        <w:rPr>
          <w:rFonts w:hint="eastAsia" w:ascii="仿宋" w:hAnsi="仿宋" w:eastAsia="仿宋"/>
          <w:sz w:val="32"/>
          <w:szCs w:val="32"/>
        </w:rPr>
        <w:t>工作站及时为完成研究项目并提交相关材料的博士后办理出站手续，并申请博士后主管部门颁发的《博士后证书》。</w:t>
      </w:r>
    </w:p>
    <w:p>
      <w:pPr>
        <w:ind w:firstLine="640" w:firstLineChars="200"/>
        <w:rPr>
          <w:rFonts w:ascii="仿宋" w:hAnsi="仿宋" w:eastAsia="仿宋"/>
          <w:sz w:val="32"/>
          <w:szCs w:val="32"/>
        </w:rPr>
      </w:pPr>
      <w:r>
        <w:rPr>
          <w:rFonts w:hint="eastAsia" w:ascii="黑体" w:hAnsi="黑体" w:eastAsia="黑体"/>
          <w:sz w:val="32"/>
          <w:szCs w:val="32"/>
        </w:rPr>
        <w:t>第二十条</w:t>
      </w:r>
      <w:r>
        <w:rPr>
          <w:rFonts w:hint="eastAsia" w:ascii="仿宋" w:hAnsi="仿宋" w:eastAsia="仿宋"/>
          <w:sz w:val="32"/>
          <w:szCs w:val="32"/>
        </w:rPr>
        <w:t xml:space="preserve">  博士后期满出站，除相关协议规定的以外，其就业实行双向选择、自主择业，工作站办公室为出站博士后提供就业引荐等服务工作。</w:t>
      </w:r>
    </w:p>
    <w:p>
      <w:pPr>
        <w:ind w:firstLine="640" w:firstLineChars="200"/>
        <w:rPr>
          <w:rFonts w:ascii="仿宋" w:hAnsi="仿宋" w:eastAsia="仿宋"/>
          <w:sz w:val="32"/>
          <w:szCs w:val="32"/>
        </w:rPr>
      </w:pPr>
      <w:r>
        <w:rPr>
          <w:rFonts w:hint="eastAsia" w:ascii="黑体" w:hAnsi="黑体" w:eastAsia="黑体"/>
          <w:sz w:val="32"/>
          <w:szCs w:val="32"/>
        </w:rPr>
        <w:t>第二十一条</w:t>
      </w:r>
      <w:r>
        <w:rPr>
          <w:rFonts w:hint="eastAsia" w:ascii="仿宋" w:hAnsi="仿宋" w:eastAsia="仿宋"/>
          <w:sz w:val="32"/>
          <w:szCs w:val="32"/>
        </w:rPr>
        <w:t xml:space="preserve">  完成科研工作的博士后研究人员，经所属企业同意后可提前办理出站手续，但在站工作时间不得少于21个月。</w:t>
      </w:r>
    </w:p>
    <w:p>
      <w:pPr>
        <w:spacing w:beforeLines="100" w:afterLines="100"/>
        <w:jc w:val="center"/>
        <w:rPr>
          <w:rFonts w:ascii="黑体" w:hAnsi="黑体" w:eastAsia="黑体"/>
          <w:sz w:val="32"/>
          <w:szCs w:val="32"/>
        </w:rPr>
      </w:pPr>
      <w:r>
        <w:rPr>
          <w:rFonts w:hint="eastAsia" w:ascii="黑体" w:hAnsi="黑体" w:eastAsia="黑体"/>
          <w:sz w:val="32"/>
          <w:szCs w:val="32"/>
        </w:rPr>
        <w:t>第五章  博士后的专项经费及工资待遇</w:t>
      </w:r>
    </w:p>
    <w:p>
      <w:pPr>
        <w:ind w:firstLine="640" w:firstLineChars="200"/>
        <w:rPr>
          <w:rFonts w:ascii="仿宋" w:hAnsi="仿宋" w:eastAsia="仿宋"/>
          <w:sz w:val="32"/>
          <w:szCs w:val="32"/>
        </w:rPr>
      </w:pPr>
      <w:r>
        <w:rPr>
          <w:rFonts w:hint="eastAsia" w:ascii="黑体" w:hAnsi="黑体" w:eastAsia="黑体"/>
          <w:sz w:val="32"/>
          <w:szCs w:val="32"/>
        </w:rPr>
        <w:t>第二十二条</w:t>
      </w:r>
      <w:r>
        <w:rPr>
          <w:rFonts w:hint="eastAsia" w:ascii="仿宋" w:hAnsi="仿宋" w:eastAsia="仿宋"/>
          <w:sz w:val="32"/>
          <w:szCs w:val="32"/>
        </w:rPr>
        <w:t xml:space="preserve">  工作站按《联合培养博士后研究人员协议书》的约定为在站博士后提供日常生活补贴和科研经费，并根据相关规定为其申请各级财政专项补助经费。延迟出站的博士后在延长期所需费用由所属企业自行解决。</w:t>
      </w:r>
    </w:p>
    <w:p>
      <w:pPr>
        <w:ind w:firstLine="640" w:firstLineChars="200"/>
        <w:rPr>
          <w:rFonts w:ascii="仿宋" w:hAnsi="仿宋" w:eastAsia="仿宋"/>
          <w:sz w:val="32"/>
          <w:szCs w:val="32"/>
        </w:rPr>
      </w:pPr>
      <w:r>
        <w:rPr>
          <w:rFonts w:hint="eastAsia" w:ascii="黑体" w:hAnsi="黑体" w:eastAsia="黑体"/>
          <w:sz w:val="32"/>
          <w:szCs w:val="32"/>
        </w:rPr>
        <w:t>第二十三条</w:t>
      </w:r>
      <w:r>
        <w:rPr>
          <w:rFonts w:hint="eastAsia" w:ascii="仿宋" w:hAnsi="仿宋" w:eastAsia="仿宋"/>
          <w:sz w:val="32"/>
          <w:szCs w:val="32"/>
        </w:rPr>
        <w:t xml:space="preserve">  博士后应与所属企业签订劳动（聘用）合同或工作协议，并报工作站备案。所属企业应为在站博士后提供与正式员工同等的工资及福利待遇，并按有关规定为专职博士后缴纳社会保险费。</w:t>
      </w:r>
    </w:p>
    <w:p>
      <w:pPr>
        <w:ind w:firstLine="640" w:firstLineChars="200"/>
        <w:rPr>
          <w:rFonts w:ascii="仿宋" w:hAnsi="仿宋" w:eastAsia="仿宋"/>
          <w:sz w:val="32"/>
          <w:szCs w:val="32"/>
        </w:rPr>
      </w:pPr>
      <w:r>
        <w:rPr>
          <w:rFonts w:hint="eastAsia" w:ascii="黑体" w:hAnsi="黑体" w:eastAsia="黑体"/>
          <w:sz w:val="32"/>
          <w:szCs w:val="32"/>
        </w:rPr>
        <w:t>第二十四条</w:t>
      </w:r>
      <w:r>
        <w:rPr>
          <w:rFonts w:hint="eastAsia" w:ascii="仿宋" w:hAnsi="仿宋" w:eastAsia="仿宋"/>
          <w:sz w:val="32"/>
          <w:szCs w:val="32"/>
        </w:rPr>
        <w:t xml:space="preserve">  设立示范区博士后科研工作站专项经费（以下简称“专项经费”）。专项经费由区财政管理运营部统一管理，根据在站人数及招收计划纳入财政预算统筹安排，单独立账，专款专用。工作站办公室负责专项经费的日常管理工作。</w:t>
      </w:r>
    </w:p>
    <w:p>
      <w:pPr>
        <w:ind w:firstLine="640" w:firstLineChars="200"/>
        <w:rPr>
          <w:rFonts w:ascii="仿宋" w:hAnsi="仿宋" w:eastAsia="仿宋"/>
          <w:sz w:val="32"/>
          <w:szCs w:val="32"/>
        </w:rPr>
      </w:pPr>
      <w:r>
        <w:rPr>
          <w:rFonts w:hint="eastAsia" w:ascii="黑体" w:hAnsi="黑体" w:eastAsia="黑体"/>
          <w:sz w:val="32"/>
          <w:szCs w:val="32"/>
        </w:rPr>
        <w:t>第二十五条</w:t>
      </w:r>
      <w:r>
        <w:rPr>
          <w:rFonts w:hint="eastAsia" w:ascii="仿宋" w:hAnsi="仿宋" w:eastAsia="仿宋"/>
          <w:sz w:val="32"/>
          <w:szCs w:val="32"/>
        </w:rPr>
        <w:t xml:space="preserve">  专项经费主要包括：</w:t>
      </w:r>
    </w:p>
    <w:p>
      <w:pPr>
        <w:ind w:firstLine="640" w:firstLineChars="200"/>
        <w:rPr>
          <w:rFonts w:ascii="仿宋" w:hAnsi="仿宋" w:eastAsia="仿宋"/>
          <w:sz w:val="32"/>
          <w:szCs w:val="32"/>
        </w:rPr>
      </w:pPr>
      <w:r>
        <w:rPr>
          <w:rFonts w:hint="eastAsia" w:ascii="仿宋" w:hAnsi="仿宋" w:eastAsia="仿宋"/>
          <w:sz w:val="32"/>
          <w:szCs w:val="32"/>
        </w:rPr>
        <w:t>（一）山西省人力资源和社会保障厅、山西省财政厅提供的山西省人才引进与开发专项博士后补助经费，补助标准参照《山西省博士后专项补助经费管理规定》执行。</w:t>
      </w:r>
    </w:p>
    <w:p>
      <w:pPr>
        <w:ind w:firstLine="640" w:firstLineChars="200"/>
        <w:rPr>
          <w:rFonts w:ascii="仿宋" w:hAnsi="仿宋" w:eastAsia="仿宋"/>
          <w:sz w:val="32"/>
          <w:szCs w:val="32"/>
        </w:rPr>
      </w:pPr>
      <w:r>
        <w:rPr>
          <w:rFonts w:hint="eastAsia" w:ascii="仿宋" w:hAnsi="仿宋" w:eastAsia="仿宋"/>
          <w:sz w:val="32"/>
          <w:szCs w:val="32"/>
        </w:rPr>
        <w:t>补助经费可用于购置或租用必备的仪器设备、实验材料、图书资料、办公耗材，支付与科研项目有关的网络、印刷、科研服务、科研成果鉴定、专家评审等费用，参加国际国内学术交流会议的交通费、住宿费、会议费、接待费及差旅补助费用等。</w:t>
      </w:r>
    </w:p>
    <w:p>
      <w:pPr>
        <w:ind w:firstLine="640" w:firstLineChars="200"/>
        <w:rPr>
          <w:rFonts w:ascii="仿宋" w:hAnsi="仿宋" w:eastAsia="仿宋"/>
          <w:sz w:val="32"/>
          <w:szCs w:val="32"/>
        </w:rPr>
      </w:pPr>
      <w:r>
        <w:rPr>
          <w:rFonts w:hint="eastAsia" w:ascii="仿宋" w:hAnsi="仿宋" w:eastAsia="仿宋"/>
          <w:sz w:val="32"/>
          <w:szCs w:val="32"/>
        </w:rPr>
        <w:t>（二）示范区财政提供的在站博士后生活补助以及博士后招收和管理产生的相关费用，具体为：</w:t>
      </w:r>
    </w:p>
    <w:p>
      <w:pPr>
        <w:ind w:firstLine="640" w:firstLineChars="200"/>
        <w:rPr>
          <w:rFonts w:ascii="仿宋" w:hAnsi="仿宋" w:eastAsia="仿宋"/>
          <w:sz w:val="32"/>
          <w:szCs w:val="32"/>
        </w:rPr>
      </w:pPr>
      <w:r>
        <w:rPr>
          <w:rFonts w:hint="eastAsia" w:ascii="仿宋" w:hAnsi="仿宋" w:eastAsia="仿宋"/>
          <w:sz w:val="32"/>
          <w:szCs w:val="32"/>
        </w:rPr>
        <w:t>1、博士后生活补助，标准为在职博士后每人每月2000元，</w:t>
      </w:r>
      <w:r>
        <w:rPr>
          <w:rFonts w:hint="eastAsia" w:ascii="仿宋" w:hAnsi="仿宋" w:eastAsia="仿宋"/>
          <w:color w:val="000000"/>
          <w:sz w:val="32"/>
          <w:szCs w:val="32"/>
        </w:rPr>
        <w:t>专职博士后</w:t>
      </w:r>
      <w:r>
        <w:rPr>
          <w:rFonts w:hint="eastAsia" w:ascii="仿宋" w:hAnsi="仿宋" w:eastAsia="仿宋"/>
          <w:sz w:val="32"/>
          <w:szCs w:val="32"/>
        </w:rPr>
        <w:t>每人每月3000元，一般为两年，按季度发放；</w:t>
      </w:r>
    </w:p>
    <w:p>
      <w:pPr>
        <w:ind w:firstLine="640" w:firstLineChars="200"/>
        <w:rPr>
          <w:rFonts w:ascii="仿宋" w:hAnsi="仿宋" w:eastAsia="仿宋"/>
          <w:color w:val="000000"/>
          <w:sz w:val="32"/>
          <w:szCs w:val="32"/>
        </w:rPr>
      </w:pPr>
      <w:r>
        <w:rPr>
          <w:rFonts w:hint="eastAsia" w:ascii="仿宋" w:hAnsi="仿宋" w:eastAsia="仿宋"/>
          <w:sz w:val="32"/>
          <w:szCs w:val="32"/>
        </w:rPr>
        <w:t>2、博士后合作导师费用，标准为每指导一名博士后每月500元，随博士后生活补助一并发放；</w:t>
      </w:r>
    </w:p>
    <w:p>
      <w:pPr>
        <w:ind w:firstLine="640" w:firstLineChars="200"/>
        <w:rPr>
          <w:rFonts w:ascii="仿宋" w:hAnsi="仿宋" w:eastAsia="仿宋"/>
          <w:sz w:val="32"/>
          <w:szCs w:val="32"/>
        </w:rPr>
      </w:pPr>
      <w:r>
        <w:rPr>
          <w:rFonts w:hint="eastAsia" w:ascii="仿宋" w:hAnsi="仿宋" w:eastAsia="仿宋"/>
          <w:sz w:val="32"/>
          <w:szCs w:val="32"/>
        </w:rPr>
        <w:t>3、根据签订的《联合培养博士后研究人员协议书》支付博士后流动站设站单位联合培养博士后管理费；</w:t>
      </w:r>
    </w:p>
    <w:p>
      <w:pPr>
        <w:ind w:firstLine="640" w:firstLineChars="200"/>
        <w:rPr>
          <w:rFonts w:ascii="仿宋" w:hAnsi="仿宋" w:eastAsia="仿宋"/>
          <w:sz w:val="32"/>
          <w:szCs w:val="32"/>
        </w:rPr>
      </w:pPr>
      <w:r>
        <w:rPr>
          <w:rFonts w:hint="eastAsia" w:ascii="仿宋" w:hAnsi="仿宋" w:eastAsia="仿宋"/>
          <w:sz w:val="32"/>
          <w:szCs w:val="32"/>
        </w:rPr>
        <w:t>4、评审及考核博士后产生的专家劳务费用；</w:t>
      </w:r>
    </w:p>
    <w:p>
      <w:pPr>
        <w:ind w:firstLine="640" w:firstLineChars="200"/>
        <w:rPr>
          <w:rFonts w:ascii="仿宋" w:hAnsi="仿宋" w:eastAsia="仿宋"/>
          <w:sz w:val="32"/>
          <w:szCs w:val="32"/>
        </w:rPr>
      </w:pPr>
      <w:r>
        <w:rPr>
          <w:rFonts w:hint="eastAsia" w:ascii="仿宋" w:hAnsi="仿宋" w:eastAsia="仿宋"/>
          <w:sz w:val="32"/>
          <w:szCs w:val="32"/>
        </w:rPr>
        <w:t>5、工作站招收及管理博士后研究人员产生的其他相关费用。</w:t>
      </w:r>
    </w:p>
    <w:p>
      <w:pPr>
        <w:ind w:firstLine="640" w:firstLineChars="200"/>
        <w:rPr>
          <w:rFonts w:ascii="仿宋" w:hAnsi="仿宋" w:eastAsia="仿宋"/>
          <w:sz w:val="32"/>
          <w:szCs w:val="32"/>
        </w:rPr>
      </w:pPr>
      <w:r>
        <w:rPr>
          <w:rFonts w:hint="eastAsia" w:ascii="黑体" w:hAnsi="黑体" w:eastAsia="黑体"/>
          <w:sz w:val="32"/>
          <w:szCs w:val="32"/>
        </w:rPr>
        <w:t>第二十六条</w:t>
      </w:r>
      <w:r>
        <w:rPr>
          <w:rFonts w:hint="eastAsia" w:ascii="仿宋" w:hAnsi="仿宋" w:eastAsia="仿宋"/>
          <w:sz w:val="32"/>
          <w:szCs w:val="32"/>
        </w:rPr>
        <w:t xml:space="preserve">  博士后在站期间职称的评定工作按照国家博士后工作有关政策规定执行。博士后在站期间科研成果可作为在站或出站后评聘职称的依据。</w:t>
      </w:r>
    </w:p>
    <w:p>
      <w:pPr>
        <w:ind w:firstLine="640" w:firstLineChars="200"/>
        <w:rPr>
          <w:rFonts w:ascii="仿宋" w:hAnsi="仿宋" w:eastAsia="仿宋"/>
          <w:sz w:val="32"/>
          <w:szCs w:val="32"/>
        </w:rPr>
      </w:pPr>
      <w:r>
        <w:rPr>
          <w:rFonts w:hint="eastAsia" w:ascii="黑体" w:hAnsi="黑体" w:eastAsia="黑体"/>
          <w:sz w:val="32"/>
          <w:szCs w:val="32"/>
        </w:rPr>
        <w:t>第二十七条</w:t>
      </w:r>
      <w:r>
        <w:rPr>
          <w:rFonts w:hint="eastAsia" w:ascii="仿宋" w:hAnsi="仿宋" w:eastAsia="仿宋"/>
          <w:sz w:val="32"/>
          <w:szCs w:val="32"/>
        </w:rPr>
        <w:t xml:space="preserve">  非本地户籍博士后在站期间可依据《山西转型综合改革示范区支持人才发展实施办法》，享受入住人才公寓或发放租房补贴政策。</w:t>
      </w:r>
    </w:p>
    <w:p>
      <w:pPr>
        <w:ind w:firstLine="640" w:firstLineChars="200"/>
        <w:rPr>
          <w:rFonts w:ascii="仿宋" w:hAnsi="仿宋" w:eastAsia="仿宋"/>
          <w:sz w:val="32"/>
          <w:szCs w:val="32"/>
        </w:rPr>
      </w:pPr>
      <w:r>
        <w:rPr>
          <w:rFonts w:hint="eastAsia" w:ascii="黑体" w:hAnsi="黑体" w:eastAsia="黑体"/>
          <w:sz w:val="32"/>
          <w:szCs w:val="32"/>
        </w:rPr>
        <w:t>第二十八条</w:t>
      </w:r>
      <w:r>
        <w:rPr>
          <w:rFonts w:hint="eastAsia" w:ascii="仿宋" w:hAnsi="仿宋" w:eastAsia="仿宋"/>
          <w:sz w:val="32"/>
          <w:szCs w:val="32"/>
        </w:rPr>
        <w:t xml:space="preserve">  工作站办公室协助所属企业和流动站解决博士后本人及随迁配偶、子女的户口和入学等问题。配偶、子女不随博士后流动的，每年按照国家规定享受探亲休假及其它补贴。博士后出站后如不在示范区工作，其配偶及子女的有关流动手续可参照国家博士后工作有关政策规定执行。</w:t>
      </w:r>
    </w:p>
    <w:p>
      <w:pPr>
        <w:spacing w:beforeLines="100" w:afterLines="100"/>
        <w:jc w:val="center"/>
        <w:rPr>
          <w:rFonts w:ascii="黑体" w:hAnsi="黑体" w:eastAsia="黑体"/>
          <w:sz w:val="32"/>
          <w:szCs w:val="32"/>
        </w:rPr>
      </w:pPr>
      <w:r>
        <w:rPr>
          <w:rFonts w:hint="eastAsia" w:ascii="黑体" w:hAnsi="黑体" w:eastAsia="黑体"/>
          <w:sz w:val="32"/>
          <w:szCs w:val="32"/>
        </w:rPr>
        <w:t>第六章  博士后科学基金的申请及使用</w:t>
      </w:r>
    </w:p>
    <w:p>
      <w:pPr>
        <w:ind w:firstLine="640" w:firstLineChars="200"/>
        <w:rPr>
          <w:rFonts w:ascii="仿宋" w:hAnsi="仿宋" w:eastAsia="仿宋"/>
          <w:sz w:val="32"/>
          <w:szCs w:val="32"/>
        </w:rPr>
      </w:pPr>
      <w:r>
        <w:rPr>
          <w:rFonts w:hint="eastAsia" w:ascii="黑体" w:hAnsi="黑体" w:eastAsia="黑体"/>
          <w:sz w:val="32"/>
          <w:szCs w:val="32"/>
        </w:rPr>
        <w:t>第二十九条</w:t>
      </w:r>
      <w:r>
        <w:rPr>
          <w:rFonts w:hint="eastAsia" w:ascii="仿宋" w:hAnsi="仿宋" w:eastAsia="仿宋"/>
          <w:sz w:val="32"/>
          <w:szCs w:val="32"/>
        </w:rPr>
        <w:t xml:space="preserve">  按照《中国博士后科学基金资助指南》规定，博士后在站从事研发工作期间可申请中国博士后科学基金。博士后提交相关申请材料，工作站审核并出具推荐意见后报送中国博士后科学基金会审批。</w:t>
      </w:r>
    </w:p>
    <w:p>
      <w:pPr>
        <w:ind w:firstLine="640" w:firstLineChars="200"/>
        <w:rPr>
          <w:rFonts w:ascii="仿宋" w:hAnsi="仿宋" w:eastAsia="仿宋"/>
          <w:sz w:val="32"/>
          <w:szCs w:val="32"/>
        </w:rPr>
      </w:pPr>
      <w:r>
        <w:rPr>
          <w:rFonts w:hint="eastAsia" w:ascii="黑体" w:hAnsi="黑体" w:eastAsia="黑体"/>
          <w:sz w:val="32"/>
          <w:szCs w:val="32"/>
        </w:rPr>
        <w:t>第三十条</w:t>
      </w:r>
      <w:r>
        <w:rPr>
          <w:rFonts w:hint="eastAsia" w:ascii="仿宋" w:hAnsi="仿宋" w:eastAsia="仿宋"/>
          <w:sz w:val="32"/>
          <w:szCs w:val="32"/>
        </w:rPr>
        <w:t xml:space="preserve">  资助经费适用范围限于设备费、材料费、测试化验加工费、燃料动力费、差旅/会议/国际合作与交流费、出版/文献/信息传播/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pPr>
        <w:ind w:firstLine="640" w:firstLineChars="200"/>
        <w:rPr>
          <w:rFonts w:ascii="仿宋" w:hAnsi="仿宋" w:eastAsia="仿宋"/>
          <w:sz w:val="32"/>
          <w:szCs w:val="32"/>
        </w:rPr>
      </w:pPr>
      <w:r>
        <w:rPr>
          <w:rFonts w:hint="eastAsia" w:ascii="黑体" w:hAnsi="黑体" w:eastAsia="黑体"/>
          <w:sz w:val="32"/>
          <w:szCs w:val="32"/>
        </w:rPr>
        <w:t xml:space="preserve">第三十一条  </w:t>
      </w:r>
      <w:r>
        <w:rPr>
          <w:rFonts w:hint="eastAsia" w:ascii="仿宋" w:hAnsi="仿宋" w:eastAsia="仿宋"/>
          <w:sz w:val="32"/>
          <w:szCs w:val="32"/>
        </w:rPr>
        <w:t>获资助博士后研究人员出站，资助经费结余部分应当退回中国博士后科学基金会。获资助博士后研究人员退站，结余资助经费退回中国博士后科学基金会；用资助经费所购资产收归设站单位所有。</w:t>
      </w:r>
    </w:p>
    <w:p>
      <w:pPr>
        <w:ind w:firstLine="640" w:firstLineChars="200"/>
        <w:rPr>
          <w:rFonts w:ascii="仿宋" w:hAnsi="仿宋" w:eastAsia="仿宋"/>
          <w:sz w:val="32"/>
          <w:szCs w:val="32"/>
        </w:rPr>
      </w:pPr>
      <w:r>
        <w:rPr>
          <w:rFonts w:hint="eastAsia" w:ascii="黑体" w:hAnsi="黑体" w:eastAsia="黑体"/>
          <w:sz w:val="32"/>
          <w:szCs w:val="32"/>
        </w:rPr>
        <w:t>第三十二条</w:t>
      </w:r>
      <w:r>
        <w:rPr>
          <w:rFonts w:hint="eastAsia" w:ascii="仿宋" w:hAnsi="仿宋" w:eastAsia="仿宋"/>
          <w:sz w:val="32"/>
          <w:szCs w:val="32"/>
        </w:rPr>
        <w:t xml:space="preserve">  工作站办公室对博士后科学基金资助经费单独立账、代为管理。博士后专项经费及科学基金的管理、使用接受示范区财政管理、审计部门以及上级主管部门的指导、检查和监督。</w:t>
      </w:r>
    </w:p>
    <w:p>
      <w:pPr>
        <w:spacing w:beforeLines="100" w:afterLines="100"/>
        <w:jc w:val="center"/>
        <w:rPr>
          <w:rFonts w:ascii="黑体" w:hAnsi="黑体" w:eastAsia="黑体"/>
          <w:sz w:val="32"/>
          <w:szCs w:val="32"/>
        </w:rPr>
      </w:pPr>
      <w:r>
        <w:rPr>
          <w:rFonts w:hint="eastAsia" w:ascii="黑体" w:hAnsi="黑体" w:eastAsia="黑体"/>
          <w:sz w:val="32"/>
          <w:szCs w:val="32"/>
        </w:rPr>
        <w:t>第七章  附  则</w:t>
      </w:r>
    </w:p>
    <w:p>
      <w:pPr>
        <w:ind w:firstLine="640" w:firstLineChars="200"/>
        <w:rPr>
          <w:rFonts w:ascii="仿宋" w:hAnsi="仿宋" w:eastAsia="仿宋"/>
          <w:sz w:val="32"/>
          <w:szCs w:val="32"/>
        </w:rPr>
      </w:pPr>
      <w:r>
        <w:rPr>
          <w:rFonts w:hint="eastAsia" w:ascii="黑体" w:hAnsi="黑体" w:eastAsia="黑体"/>
          <w:sz w:val="32"/>
          <w:szCs w:val="32"/>
        </w:rPr>
        <w:t>第三十三条</w:t>
      </w:r>
      <w:r>
        <w:rPr>
          <w:rFonts w:hint="eastAsia" w:ascii="仿宋" w:hAnsi="仿宋" w:eastAsia="仿宋"/>
          <w:sz w:val="32"/>
          <w:szCs w:val="32"/>
        </w:rPr>
        <w:t xml:space="preserve">  本细则由示范区人才工作领导组负责解释。</w:t>
      </w:r>
    </w:p>
    <w:p>
      <w:pPr>
        <w:ind w:firstLine="640" w:firstLineChars="200"/>
        <w:rPr>
          <w:rFonts w:ascii="仿宋" w:hAnsi="仿宋" w:eastAsia="仿宋"/>
          <w:sz w:val="32"/>
          <w:szCs w:val="32"/>
        </w:rPr>
      </w:pPr>
      <w:r>
        <w:rPr>
          <w:rFonts w:hint="eastAsia" w:ascii="黑体" w:hAnsi="黑体" w:eastAsia="黑体"/>
          <w:sz w:val="32"/>
          <w:szCs w:val="32"/>
        </w:rPr>
        <w:t>第三十四条</w:t>
      </w:r>
      <w:r>
        <w:rPr>
          <w:rFonts w:hint="eastAsia" w:ascii="仿宋" w:hAnsi="仿宋" w:eastAsia="仿宋"/>
          <w:sz w:val="32"/>
          <w:szCs w:val="32"/>
        </w:rPr>
        <w:t xml:space="preserve">  本细则自颁布之日起实施。</w:t>
      </w:r>
    </w:p>
    <w:p>
      <w:pPr>
        <w:widowControl/>
        <w:spacing w:line="480" w:lineRule="auto"/>
        <w:ind w:firstLine="480"/>
        <w:jc w:val="right"/>
        <w:rPr>
          <w:rFonts w:ascii="仿宋_GB2312" w:eastAsia="仿宋_GB2312" w:cs="宋体" w:hAnsiTheme="majorEastAsia"/>
          <w:color w:val="181818"/>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1BC0"/>
    <w:rsid w:val="00034B7A"/>
    <w:rsid w:val="001B469C"/>
    <w:rsid w:val="00425ABF"/>
    <w:rsid w:val="008764E0"/>
    <w:rsid w:val="00A2513F"/>
    <w:rsid w:val="00C214AC"/>
    <w:rsid w:val="00E41BC0"/>
    <w:rsid w:val="00F03AA3"/>
    <w:rsid w:val="00FF384D"/>
    <w:rsid w:val="0ED67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日期 Char"/>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797</Words>
  <Characters>4547</Characters>
  <Lines>37</Lines>
  <Paragraphs>10</Paragraphs>
  <TotalTime>29</TotalTime>
  <ScaleCrop>false</ScaleCrop>
  <LinksUpToDate>false</LinksUpToDate>
  <CharactersWithSpaces>5334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2021-05-19T02:07:00Z</dcterms:created>
  <dc:creator>lenovo</dc:creator>
  <cp:lastModifiedBy>肖勇强</cp:lastModifiedBy>
  <cp:lastPrinted>2021-05-25T06:36:00Z</cp:lastPrinted>
  <dcterms:modified xsi:type="dcterms:W3CDTF">2021-05-25T08:38:34Z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