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hAnsi="仿宋" w:eastAsia="楷体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仿宋" w:eastAsia="楷体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楷体_GB2312" w:hAnsi="仿宋" w:eastAsia="楷体_GB2312" w:cs="Times New Roman"/>
          <w:b/>
          <w:color w:val="FF0000"/>
          <w:sz w:val="36"/>
          <w:szCs w:val="36"/>
        </w:rPr>
      </w:pPr>
      <w:r>
        <w:rPr>
          <w:rFonts w:hint="eastAsia" w:ascii="楷体_GB2312" w:hAnsi="仿宋" w:eastAsia="楷体_GB2312" w:cs="Times New Roman"/>
          <w:b/>
          <w:color w:val="FF0000"/>
          <w:sz w:val="36"/>
          <w:szCs w:val="36"/>
        </w:rPr>
        <w:t xml:space="preserve"> 2021山西·太原人才智力交流大会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color w:val="FF0000"/>
          <w:sz w:val="36"/>
          <w:szCs w:val="36"/>
        </w:rPr>
        <w:t>参会须知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Times New Roman"/>
          <w:sz w:val="32"/>
          <w:szCs w:val="32"/>
        </w:rPr>
        <w:t xml:space="preserve"> 本次大会为省人力资源和社会保障厅主办、省就业服务局承办的公益性大型招聘活动。招聘单位展位、场地、招聘展板均为免费提供, 现场设置招聘洽谈区、创业展示区、人才项目洽谈区、见习对接区、企业路演区，为广大用人单位和求职者提供现场招聘洽谈服务。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2.参加招聘活动的用人单位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《企业人才需求表》、营业执照及经办人身份证电子版报送至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综改</w:t>
      </w:r>
      <w:r>
        <w:rPr>
          <w:rFonts w:hint="eastAsia" w:ascii="仿宋" w:hAnsi="仿宋" w:eastAsia="仿宋" w:cs="仿宋"/>
          <w:sz w:val="32"/>
          <w:szCs w:val="32"/>
        </w:rPr>
        <w:t>区人才中心邮箱sxzgqrc@163.com</w:t>
      </w:r>
      <w:r>
        <w:rPr>
          <w:rFonts w:hint="eastAsia" w:ascii="仿宋" w:hAnsi="仿宋" w:eastAsia="仿宋"/>
          <w:sz w:val="32"/>
          <w:szCs w:val="32"/>
        </w:rPr>
        <w:t>，经审核通过后安排确定招聘展位，材料提交时间截止到10月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eastAsia="zh-CN"/>
        </w:rPr>
        <w:t>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展板</w:t>
      </w:r>
      <w:r>
        <w:rPr>
          <w:rFonts w:hint="eastAsia" w:ascii="仿宋" w:hAnsi="仿宋" w:eastAsia="仿宋"/>
          <w:sz w:val="32"/>
          <w:szCs w:val="32"/>
        </w:rPr>
        <w:t>招聘信息内容包括单位简介（300字以内）、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2张</w:t>
      </w:r>
      <w:r>
        <w:rPr>
          <w:rFonts w:hint="eastAsia" w:ascii="仿宋" w:hAnsi="仿宋" w:eastAsia="仿宋"/>
          <w:sz w:val="32"/>
          <w:szCs w:val="32"/>
        </w:rPr>
        <w:t>图片、需求岗位、岗位描述、需求条件、薪资福利待遇、联系方式等（3号字A4纸两页为宜）。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3.大会设企业路演专区，用人单位可以准备3分钟视频短片进行现场推介、发布用工单位招聘信息，经组委会审核后进行发布，安排路演，材料提交时间截止到10月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eastAsia="zh-CN"/>
        </w:rPr>
        <w:t>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 w:cs="Times New Roman"/>
          <w:sz w:val="32"/>
          <w:szCs w:val="32"/>
        </w:rPr>
        <w:t xml:space="preserve"> 报到时间：10月29日（9:00-12:00、13:00-16：00），大会主办方在晋阳湖国际会议中心庆典广场设置报到处，请招聘单位按照规定时间进行报到。报到时需进行实名登记、测量体温、出示行程码、健康码，领取资料袋、核对展位（每展位配备一张桌子、二把椅子、一块展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 w:cs="Times New Roman"/>
          <w:sz w:val="32"/>
          <w:szCs w:val="32"/>
        </w:rPr>
        <w:t xml:space="preserve"> 参会时间：10月30日—31日（9：00—16：00），</w:t>
      </w:r>
      <w:r>
        <w:rPr>
          <w:rFonts w:hint="eastAsia" w:ascii="仿宋" w:hAnsi="仿宋" w:eastAsia="仿宋"/>
          <w:sz w:val="32"/>
          <w:szCs w:val="32"/>
        </w:rPr>
        <w:t>地点</w:t>
      </w:r>
      <w:r>
        <w:rPr>
          <w:rFonts w:hint="eastAsia" w:ascii="仿宋" w:hAnsi="仿宋" w:eastAsia="仿宋" w:cs="Times New Roman"/>
          <w:sz w:val="32"/>
          <w:szCs w:val="32"/>
        </w:rPr>
        <w:t>：晋阳湖国际会议中心庆典广场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招聘单位代表请佩戴相应证件于8:30前入场，招聘当天提供两名工作人员午餐。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 w:cs="Times New Roman"/>
          <w:sz w:val="32"/>
          <w:szCs w:val="32"/>
        </w:rPr>
        <w:t xml:space="preserve"> 各招聘单位请于参会当天14：00前对招聘会达成意向情况进行统计，并将应聘人员登记表、统计表一并交由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 w:cs="Times New Roman"/>
          <w:sz w:val="32"/>
          <w:szCs w:val="32"/>
        </w:rPr>
        <w:t>人员汇总统计，招聘会结束前不得提前撤展。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活动期间请遵守疫情防控相关要求，全程佩戴口罩，妥善保管好个人物品，确保人身和财产安全，如需其他帮助，请随时联系会务人员。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4219E4"/>
    <w:rsid w:val="00002ABE"/>
    <w:rsid w:val="00007CDF"/>
    <w:rsid w:val="0003122A"/>
    <w:rsid w:val="00064B0A"/>
    <w:rsid w:val="00073766"/>
    <w:rsid w:val="000848B1"/>
    <w:rsid w:val="000D4126"/>
    <w:rsid w:val="00181A53"/>
    <w:rsid w:val="00231217"/>
    <w:rsid w:val="00294ECE"/>
    <w:rsid w:val="003C4C02"/>
    <w:rsid w:val="003D04EF"/>
    <w:rsid w:val="003D65EF"/>
    <w:rsid w:val="00403D8F"/>
    <w:rsid w:val="00491B02"/>
    <w:rsid w:val="004A6DE2"/>
    <w:rsid w:val="004C28E2"/>
    <w:rsid w:val="004F1B00"/>
    <w:rsid w:val="00541FFD"/>
    <w:rsid w:val="00581D32"/>
    <w:rsid w:val="00585F46"/>
    <w:rsid w:val="00592A90"/>
    <w:rsid w:val="005A52A4"/>
    <w:rsid w:val="00625C00"/>
    <w:rsid w:val="006600A9"/>
    <w:rsid w:val="0067736A"/>
    <w:rsid w:val="006E118D"/>
    <w:rsid w:val="007713E9"/>
    <w:rsid w:val="007D156A"/>
    <w:rsid w:val="00877220"/>
    <w:rsid w:val="00A265EB"/>
    <w:rsid w:val="00A47ED8"/>
    <w:rsid w:val="00AC73B9"/>
    <w:rsid w:val="00B9653D"/>
    <w:rsid w:val="00BC207A"/>
    <w:rsid w:val="00BF477D"/>
    <w:rsid w:val="00C13CA1"/>
    <w:rsid w:val="00C14CC7"/>
    <w:rsid w:val="00CF0DF0"/>
    <w:rsid w:val="00DF1416"/>
    <w:rsid w:val="00E23C91"/>
    <w:rsid w:val="00E74DA8"/>
    <w:rsid w:val="00E95AD3"/>
    <w:rsid w:val="00F450DC"/>
    <w:rsid w:val="335333DF"/>
    <w:rsid w:val="339D2953"/>
    <w:rsid w:val="484219E4"/>
    <w:rsid w:val="7C7693EE"/>
    <w:rsid w:val="7F7772DF"/>
    <w:rsid w:val="7FB430DC"/>
    <w:rsid w:val="DBFB655B"/>
    <w:rsid w:val="DDBF57BF"/>
    <w:rsid w:val="EEDF271F"/>
    <w:rsid w:val="FD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775</Characters>
  <Lines>6</Lines>
  <Paragraphs>1</Paragraphs>
  <TotalTime>23</TotalTime>
  <ScaleCrop>false</ScaleCrop>
  <LinksUpToDate>false</LinksUpToDate>
  <CharactersWithSpaces>909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2021-04-01T09:40:00Z</dcterms:created>
  <dc:creator>看泉听风</dc:creator>
  <cp:lastModifiedBy>baixin</cp:lastModifiedBy>
  <cp:lastPrinted>2021-10-15T18:18:07Z</cp:lastPrinted>
  <dcterms:modified xsi:type="dcterms:W3CDTF">2021-10-15T18:29:11Z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AF6A6BAB9412497395A110C9E5A5DCE8</vt:lpwstr>
  </property>
</Properties>
</file>