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/>
          <w:bCs/>
          <w:sz w:val="36"/>
          <w:szCs w:val="36"/>
        </w:rPr>
        <w:t>创业担保贷款借款人知情承诺书（企业版）</w:t>
      </w:r>
    </w:p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此次领取《创业担保贷款借款人资格核实证明》之前，资格核实机构已将创业担保贷款政策对象范围、贷款额度、贴息规定等有关政策告知本企业。</w:t>
      </w:r>
    </w:p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本企业知晓并认可，获得《创业担保贷款借款人资格核实证明》是取得创业担保贷款的前提，但不是取得贷款的任何保证或承诺。</w:t>
      </w:r>
    </w:p>
    <w:p>
      <w:pPr>
        <w:autoSpaceDE w:val="0"/>
        <w:autoSpaceDN w:val="0"/>
        <w:adjustRightInd w:val="0"/>
        <w:spacing w:after="200" w:line="620" w:lineRule="exact"/>
        <w:ind w:firstLine="6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本企业承诺，</w:t>
      </w:r>
      <w:bookmarkStart w:id="0" w:name="_Hlk36562406"/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为此次申领申报《创业担保贷款借款人资格核实证明》而提交的资料真实、准确、完整，</w:t>
      </w:r>
      <w:bookmarkEnd w:id="0"/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如有弄虚作假、提供虚假、失实的申报材料等违纪违规行为，本企业愿意退还贷款本金、贴息资金并承担相关任何处罚。</w:t>
      </w:r>
    </w:p>
    <w:p>
      <w:pPr>
        <w:autoSpaceDE w:val="0"/>
        <w:autoSpaceDN w:val="0"/>
        <w:adjustRightInd w:val="0"/>
        <w:spacing w:line="620" w:lineRule="exact"/>
        <w:ind w:firstLine="4050" w:firstLineChars="135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620" w:lineRule="exact"/>
        <w:ind w:firstLine="4050" w:firstLineChars="1350"/>
        <w:jc w:val="left"/>
        <w:rPr>
          <w:rFonts w:ascii="仿宋" w:hAnsi="仿宋" w:eastAsia="仿宋" w:cs="宋体"/>
          <w:kern w:val="0"/>
          <w:sz w:val="30"/>
          <w:szCs w:val="30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承诺人（签章）：</w:t>
      </w:r>
    </w:p>
    <w:p>
      <w:pPr>
        <w:autoSpaceDE w:val="0"/>
        <w:autoSpaceDN w:val="0"/>
        <w:adjustRightInd w:val="0"/>
        <w:spacing w:line="620" w:lineRule="exact"/>
        <w:ind w:firstLine="6000" w:firstLineChars="2000"/>
        <w:jc w:val="left"/>
        <w:rPr>
          <w:rFonts w:ascii="仿宋" w:hAnsi="仿宋" w:eastAsia="仿宋" w:cs="宋体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kern w:val="0"/>
          <w:sz w:val="30"/>
          <w:szCs w:val="30"/>
          <w:lang w:val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F3DFE103"/>
    <w:rsid w:val="F9F79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baixin</cp:lastModifiedBy>
  <dcterms:modified xsi:type="dcterms:W3CDTF">2022-03-08T15:52:49Z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