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-55880</wp:posOffset>
                </wp:positionV>
                <wp:extent cx="6505575" cy="1600835"/>
                <wp:effectExtent l="0" t="0" r="95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960" w:lineRule="exact"/>
                              <w:rPr>
                                <w:rFonts w:ascii="方正姚体" w:hAnsi="方正姚体" w:eastAsia="宋体" w:cs="宋体"/>
                                <w:b/>
                                <w:bCs/>
                                <w:color w:val="FF0000"/>
                                <w:spacing w:val="-11"/>
                                <w:w w:val="6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方正姚体" w:hAnsi="方正姚体" w:eastAsia="宋体" w:cs="宋体"/>
                                <w:b/>
                                <w:bCs/>
                                <w:color w:val="FF0000"/>
                                <w:spacing w:val="-11"/>
                                <w:w w:val="60"/>
                                <w:sz w:val="80"/>
                                <w:szCs w:val="80"/>
                              </w:rPr>
                              <w:t>山西转型综合改革示范区职业技术实训服务中心</w:t>
                            </w:r>
                          </w:p>
                          <w:p>
                            <w:pPr>
                              <w:spacing w:line="960" w:lineRule="exact"/>
                              <w:rPr>
                                <w:rFonts w:ascii="方正姚体" w:hAnsi="方正姚体" w:eastAsia="宋体" w:cs="宋体"/>
                                <w:b/>
                                <w:bCs/>
                                <w:color w:val="FF0000"/>
                                <w:spacing w:val="-11"/>
                                <w:w w:val="6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方正姚体" w:hAnsi="方正姚体" w:eastAsia="宋体" w:cs="宋体"/>
                                <w:b/>
                                <w:bCs/>
                                <w:color w:val="FF0000"/>
                                <w:spacing w:val="-11"/>
                                <w:w w:val="60"/>
                                <w:sz w:val="80"/>
                                <w:szCs w:val="80"/>
                              </w:rPr>
                              <w:t>山西转型综合改革示范区人才引进交流服务中心</w:t>
                            </w:r>
                          </w:p>
                          <w:p>
                            <w:pPr>
                              <w:rPr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pt;margin-top:-4.4pt;height:126.05pt;width:512.25pt;z-index:251666432;mso-width-relative:page;mso-height-relative:page;" fillcolor="#FFFFFF" filled="t" stroked="f" coordsize="21600,21600" o:gfxdata="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dy02T2QAAAAoBAAAP&#10;AAAAAAAAAAEAIAAAACIAAABkcnMvZG93bnJldi54bWxQSwECFAAUAAAACACHTuJAofsYV6UBAAAq&#10;AwAADgAAAAAAAAABACAAAAAo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960" w:lineRule="exact"/>
                        <w:rPr>
                          <w:rFonts w:ascii="方正姚体" w:hAnsi="方正姚体" w:eastAsia="宋体" w:cs="宋体"/>
                          <w:b/>
                          <w:bCs/>
                          <w:color w:val="FF0000"/>
                          <w:spacing w:val="-11"/>
                          <w:w w:val="60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方正姚体" w:hAnsi="方正姚体" w:eastAsia="宋体" w:cs="宋体"/>
                          <w:b/>
                          <w:bCs/>
                          <w:color w:val="FF0000"/>
                          <w:spacing w:val="-11"/>
                          <w:w w:val="60"/>
                          <w:sz w:val="80"/>
                          <w:szCs w:val="80"/>
                        </w:rPr>
                        <w:t>山西转型综合改革示范区职业技术实训服务中心</w:t>
                      </w:r>
                    </w:p>
                    <w:p>
                      <w:pPr>
                        <w:spacing w:line="960" w:lineRule="exact"/>
                        <w:rPr>
                          <w:rFonts w:ascii="方正姚体" w:hAnsi="方正姚体" w:eastAsia="宋体" w:cs="宋体"/>
                          <w:b/>
                          <w:bCs/>
                          <w:color w:val="FF0000"/>
                          <w:spacing w:val="-11"/>
                          <w:w w:val="60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方正姚体" w:hAnsi="方正姚体" w:eastAsia="宋体" w:cs="宋体"/>
                          <w:b/>
                          <w:bCs/>
                          <w:color w:val="FF0000"/>
                          <w:spacing w:val="-11"/>
                          <w:w w:val="60"/>
                          <w:sz w:val="80"/>
                          <w:szCs w:val="80"/>
                        </w:rPr>
                        <w:t>山西转型综合改革示范区人才引进交流服务中心</w:t>
                      </w:r>
                    </w:p>
                    <w:p>
                      <w:pPr>
                        <w:rPr>
                          <w:u w:val="single"/>
                        </w:rPr>
                      </w:pPr>
                    </w:p>
                    <w:p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102235</wp:posOffset>
                </wp:positionV>
                <wp:extent cx="6184900" cy="1016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4900" cy="101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75pt;margin-top:8.05pt;height:0.8pt;width:487pt;z-index:251676672;mso-width-relative:page;mso-height-relative:page;" filled="f" stroked="t" coordsize="21600,21600" o:gfxdata="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wf8/9gAAAAJAQAA&#10;DwAAAAAAAAABACAAAAAiAAAAZHJzL2Rvd25yZXYueG1sUEsBAhQAFAAAAAgAh07iQDlbNCngAQAA&#10;mQMAAA4AAAAAAAAAAQAgAAAAJw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17145</wp:posOffset>
                </wp:positionV>
                <wp:extent cx="6184900" cy="8890"/>
                <wp:effectExtent l="0" t="5715" r="6350" b="425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4900" cy="889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7.5pt;margin-top:1.35pt;height:0.7pt;width:487pt;z-index:251687936;mso-width-relative:page;mso-height-relative:page;" filled="f" stroked="t" coordsize="21600,21600" o:gfxdata="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lxHhzYAAAABwEAAA8A&#10;AAAAAAAAAQAgAAAAIgAAAGRycy9kb3ducmV2LnhtbFBLAQIUABQAAAAIAIdO4kCLqf7C3gEAAJgD&#10;AAAOAAAAAAAAAAEAIAAAACcBAABkcnMvZTJvRG9jLnhtbFBLBQYAAAAABgAGAFkBAAB3BQAAAAA=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关于举办转型综改示范区人力资源管理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高级培训班的通知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山西转型综改示范区各企业事业单位：</w:t>
      </w:r>
    </w:p>
    <w:p>
      <w:pPr>
        <w:ind w:firstLine="672" w:firstLineChars="200"/>
        <w:rPr>
          <w:rFonts w:asciiTheme="minorEastAsia" w:hAnsiTheme="minorEastAsia" w:cstheme="minorEastAsia"/>
          <w:spacing w:val="8"/>
          <w:sz w:val="32"/>
          <w:szCs w:val="32"/>
        </w:rPr>
      </w:pPr>
      <w:r>
        <w:rPr>
          <w:rFonts w:hint="eastAsia" w:asciiTheme="minorEastAsia" w:hAnsiTheme="minorEastAsia" w:cstheme="minorEastAsia"/>
          <w:spacing w:val="8"/>
          <w:sz w:val="32"/>
          <w:szCs w:val="32"/>
        </w:rPr>
        <w:t>为更好实施人才强国战略，加快建设人才强国，推动高技能人才队伍建设，促进高技能人才能力素质提升及专业技能提升，根据《山西省政府办公厅关于印发职业技能提升行动方案(2019—2021年)的通知》（晋政办发〔2019〕68号）要求，进一步提高区内企业人力资源管理人才的业务能力和职业素养，满足产业结构调整和经济转型发展需要，解决区内紧缺型人才供需矛盾，为转型综改示范区经济振兴发展提供人才和智力支撑。</w:t>
      </w:r>
    </w:p>
    <w:p>
      <w:pPr>
        <w:ind w:firstLine="672" w:firstLineChars="200"/>
        <w:rPr>
          <w:rFonts w:asciiTheme="minorEastAsia" w:hAnsiTheme="minorEastAsia" w:cstheme="minorEastAsia"/>
          <w:spacing w:val="8"/>
          <w:sz w:val="32"/>
          <w:szCs w:val="32"/>
        </w:rPr>
      </w:pPr>
      <w:r>
        <w:rPr>
          <w:rFonts w:hint="eastAsia" w:asciiTheme="minorEastAsia" w:hAnsiTheme="minorEastAsia" w:cstheme="minorEastAsia"/>
          <w:spacing w:val="8"/>
          <w:sz w:val="32"/>
          <w:szCs w:val="32"/>
        </w:rPr>
        <w:t>山西转型综改示范区职业技术实训服务中心定于2019年9月27日—2019年9月29日（为期三天），在转型综改示范区科技创新孵化基地一号楼一层阶梯会议室，由山西转型综改示范区职业技术实训服务中心</w:t>
      </w:r>
      <w:r>
        <w:rPr>
          <w:rFonts w:hint="eastAsia" w:asciiTheme="minorEastAsia" w:hAnsiTheme="minorEastAsia" w:cstheme="minorEastAsia"/>
          <w:spacing w:val="8"/>
          <w:sz w:val="32"/>
          <w:szCs w:val="32"/>
          <w:lang w:val="en-US" w:eastAsia="zh-CN"/>
        </w:rPr>
        <w:t>主办</w:t>
      </w:r>
      <w:r>
        <w:rPr>
          <w:rFonts w:hint="eastAsia" w:asciiTheme="minorEastAsia" w:hAnsiTheme="minorEastAsia" w:cstheme="minorEastAsia"/>
          <w:spacing w:val="8"/>
          <w:sz w:val="32"/>
          <w:szCs w:val="32"/>
        </w:rPr>
        <w:t>、山西转型综改示范区人才引进交流服务中心</w:t>
      </w:r>
      <w:r>
        <w:rPr>
          <w:rFonts w:hint="eastAsia" w:asciiTheme="minorEastAsia" w:hAnsiTheme="minorEastAsia" w:cstheme="minorEastAsia"/>
          <w:spacing w:val="8"/>
          <w:sz w:val="32"/>
          <w:szCs w:val="32"/>
          <w:lang w:val="en-US" w:eastAsia="zh-CN"/>
        </w:rPr>
        <w:t>协</w:t>
      </w:r>
      <w:bookmarkStart w:id="0" w:name="_GoBack"/>
      <w:bookmarkEnd w:id="0"/>
      <w:r>
        <w:rPr>
          <w:rFonts w:hint="eastAsia" w:asciiTheme="minorEastAsia" w:hAnsiTheme="minorEastAsia" w:cstheme="minorEastAsia"/>
          <w:spacing w:val="8"/>
          <w:sz w:val="32"/>
          <w:szCs w:val="32"/>
        </w:rPr>
        <w:t>办，山西众创智联人力资源有限公司承办的“山西转型综改示范区人力资源管理高级培训班”，现将有关事宜通知如下：</w:t>
      </w:r>
    </w:p>
    <w:p>
      <w:pPr>
        <w:pStyle w:val="19"/>
        <w:numPr>
          <w:ilvl w:val="0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培训题目</w:t>
      </w:r>
    </w:p>
    <w:p>
      <w:pPr>
        <w:pStyle w:val="19"/>
        <w:ind w:left="420" w:right="210" w:rightChars="100" w:firstLine="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山西转型综改示范区---人力资源管理高级培训班</w:t>
      </w:r>
    </w:p>
    <w:p>
      <w:pPr>
        <w:pStyle w:val="19"/>
        <w:numPr>
          <w:ilvl w:val="0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培训时间和地点</w:t>
      </w:r>
    </w:p>
    <w:p>
      <w:pPr>
        <w:pStyle w:val="19"/>
        <w:numPr>
          <w:ilvl w:val="2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培训时间：2019年9月27日—2019年9月29日</w:t>
      </w:r>
    </w:p>
    <w:p>
      <w:pPr>
        <w:pStyle w:val="19"/>
        <w:numPr>
          <w:ilvl w:val="2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培训地点：山西转型综改示范区科技创新孵化基地一号楼一层阶梯会议室</w:t>
      </w:r>
    </w:p>
    <w:p>
      <w:pPr>
        <w:pStyle w:val="19"/>
        <w:numPr>
          <w:ilvl w:val="0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培训人员及报名方式</w:t>
      </w:r>
    </w:p>
    <w:p>
      <w:pPr>
        <w:pStyle w:val="19"/>
        <w:numPr>
          <w:ilvl w:val="2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培训人员：区内企业以及相关部门中、高级管理人员。</w:t>
      </w:r>
    </w:p>
    <w:p>
      <w:pPr>
        <w:pStyle w:val="19"/>
        <w:numPr>
          <w:ilvl w:val="2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报名方式：</w:t>
      </w:r>
      <w:r>
        <w:fldChar w:fldCharType="begin"/>
      </w:r>
      <w:r>
        <w:instrText xml:space="preserve"> HYPERLINK "mailto:请各单位于9月25日前将加盖公章的报名回执E-mail发送至18935183937@163.com" </w:instrText>
      </w:r>
      <w:r>
        <w:fldChar w:fldCharType="separate"/>
      </w:r>
      <w:r>
        <w:rPr>
          <w:rFonts w:hint="eastAsia" w:asciiTheme="minorEastAsia" w:hAnsiTheme="minorEastAsia" w:cstheme="minorEastAsia"/>
          <w:sz w:val="32"/>
          <w:szCs w:val="32"/>
        </w:rPr>
        <w:t>请各单位于9月25日前将加盖公章的报名回执E-mail发送至18935183937@163.com</w:t>
      </w:r>
      <w:r>
        <w:rPr>
          <w:rFonts w:hint="eastAsia" w:asciiTheme="minorEastAsia" w:hAnsi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cstheme="minorEastAsia"/>
          <w:sz w:val="32"/>
          <w:szCs w:val="32"/>
        </w:rPr>
        <w:t>邮箱，报名材料审核通过后，我们将会把报名成功信息发送至学员手机，请学员按照通知要求报到，参加学习。培训班人数仅限100人，参训人将按照报名先后顺序确定。</w:t>
      </w:r>
    </w:p>
    <w:p>
      <w:pPr>
        <w:pStyle w:val="19"/>
        <w:numPr>
          <w:ilvl w:val="0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培训内容</w:t>
      </w:r>
    </w:p>
    <w:p>
      <w:pPr>
        <w:pStyle w:val="19"/>
        <w:numPr>
          <w:ilvl w:val="2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绩效管理与领导力</w:t>
      </w:r>
    </w:p>
    <w:p>
      <w:pPr>
        <w:pStyle w:val="19"/>
        <w:numPr>
          <w:ilvl w:val="2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商务礼仪与高效沟通</w:t>
      </w:r>
    </w:p>
    <w:p>
      <w:pPr>
        <w:pStyle w:val="19"/>
        <w:numPr>
          <w:ilvl w:val="2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战略人力资源管理</w:t>
      </w:r>
    </w:p>
    <w:p>
      <w:pPr>
        <w:pStyle w:val="19"/>
        <w:numPr>
          <w:ilvl w:val="0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培训费用</w:t>
      </w:r>
    </w:p>
    <w:p>
      <w:pPr>
        <w:pStyle w:val="19"/>
        <w:ind w:left="420" w:right="210" w:rightChars="100" w:firstLine="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本次培训由山西转型综改示范区职业技术实训服务中心全额负担，不收取任何费用，学员往返交通费自理。</w:t>
      </w:r>
    </w:p>
    <w:p>
      <w:pPr>
        <w:pStyle w:val="19"/>
        <w:numPr>
          <w:ilvl w:val="0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注意事项</w:t>
      </w:r>
    </w:p>
    <w:p>
      <w:pPr>
        <w:pStyle w:val="19"/>
        <w:numPr>
          <w:ilvl w:val="2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学员报到时需携带近期1寸红底免冠照片一张、身份证复印件（正反面印在一张A4纸的同一面）1份、公司盖章报名回执原件。</w:t>
      </w:r>
    </w:p>
    <w:p>
      <w:pPr>
        <w:pStyle w:val="19"/>
        <w:numPr>
          <w:ilvl w:val="2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本次培训期间安排午餐，不提供住宿。</w:t>
      </w:r>
    </w:p>
    <w:p>
      <w:pPr>
        <w:pStyle w:val="19"/>
        <w:numPr>
          <w:ilvl w:val="2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参加培训人员根据实际工作，每人撰写一篇与培训内容相符的论文或交流材料（电子版）、字数在1000字左右，于培训班结束前提交。</w:t>
      </w:r>
    </w:p>
    <w:p>
      <w:pPr>
        <w:pStyle w:val="19"/>
        <w:numPr>
          <w:ilvl w:val="0"/>
          <w:numId w:val="1"/>
        </w:numPr>
        <w:ind w:right="210" w:rightChars="100" w:firstLineChars="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联系人及联系方式：</w:t>
      </w:r>
    </w:p>
    <w:p>
      <w:pPr>
        <w:pStyle w:val="19"/>
        <w:ind w:left="420" w:leftChars="200" w:right="210" w:rightChars="100" w:firstLine="320" w:firstLineChars="1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山西转型综改示范区职业技术实训服务中心</w:t>
      </w:r>
    </w:p>
    <w:p>
      <w:pPr>
        <w:ind w:firstLine="800" w:firstLineChars="25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联系人：李岸江</w:t>
      </w:r>
    </w:p>
    <w:p>
      <w:pPr>
        <w:ind w:firstLine="800" w:firstLineChars="25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电  话：0351-7199954</w:t>
      </w:r>
    </w:p>
    <w:p>
      <w:pPr>
        <w:ind w:firstLine="800" w:firstLineChars="25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山西众创智联人力资源有限公司</w:t>
      </w:r>
    </w:p>
    <w:p>
      <w:pPr>
        <w:ind w:firstLine="800" w:firstLineChars="25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电  话：0351-6018869</w:t>
      </w:r>
    </w:p>
    <w:p>
      <w:pPr>
        <w:ind w:firstLine="800" w:firstLineChars="25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联系人：景帅宇 13835183937</w:t>
      </w:r>
    </w:p>
    <w:p>
      <w:pPr>
        <w:ind w:firstLine="800" w:firstLineChars="25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邮  箱：</w:t>
      </w:r>
      <w:r>
        <w:fldChar w:fldCharType="begin"/>
      </w:r>
      <w:r>
        <w:instrText xml:space="preserve"> HYPERLINK "mailto:18935183937@163.com" </w:instrText>
      </w:r>
      <w:r>
        <w:fldChar w:fldCharType="separate"/>
      </w:r>
      <w:r>
        <w:rPr>
          <w:rStyle w:val="12"/>
          <w:rFonts w:hint="eastAsia" w:asciiTheme="minorEastAsia" w:hAnsiTheme="minorEastAsia" w:cstheme="minorEastAsia"/>
          <w:sz w:val="32"/>
          <w:szCs w:val="32"/>
        </w:rPr>
        <w:t>18935183937@163.com</w:t>
      </w:r>
      <w:r>
        <w:rPr>
          <w:rStyle w:val="12"/>
          <w:rFonts w:hint="eastAsia" w:asciiTheme="minorEastAsia" w:hAnsiTheme="minorEastAsia" w:cstheme="minorEastAsia"/>
          <w:sz w:val="32"/>
          <w:szCs w:val="32"/>
        </w:rPr>
        <w:fldChar w:fldCharType="end"/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  <w:rPr>
          <w:rFonts w:hint="eastAsia"/>
        </w:rPr>
      </w:pPr>
    </w:p>
    <w:p>
      <w:pPr>
        <w:pStyle w:val="2"/>
        <w:ind w:firstLine="210"/>
        <w:rPr>
          <w:rFonts w:hint="eastAsia"/>
        </w:rPr>
      </w:pPr>
    </w:p>
    <w:p>
      <w:pPr>
        <w:pStyle w:val="2"/>
        <w:ind w:firstLine="210"/>
        <w:rPr>
          <w:rFonts w:hint="eastAsia"/>
        </w:rPr>
      </w:pPr>
    </w:p>
    <w:p>
      <w:pPr>
        <w:pStyle w:val="2"/>
        <w:ind w:firstLine="210"/>
        <w:rPr>
          <w:rFonts w:hint="eastAsia"/>
        </w:rPr>
      </w:pPr>
    </w:p>
    <w:p>
      <w:pPr>
        <w:pStyle w:val="2"/>
        <w:ind w:firstLine="210"/>
      </w:pP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附 件</w:t>
      </w:r>
      <w:r>
        <w:rPr>
          <w:rFonts w:hint="eastAsia" w:asciiTheme="minorEastAsia" w:hAnsiTheme="minorEastAsia" w:cstheme="minorEastAsia"/>
          <w:sz w:val="32"/>
          <w:szCs w:val="32"/>
        </w:rPr>
        <w:t>：</w:t>
      </w:r>
    </w:p>
    <w:p>
      <w:pPr>
        <w:ind w:left="630" w:leftChars="3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1、授课专家简介</w:t>
      </w:r>
    </w:p>
    <w:p>
      <w:pPr>
        <w:ind w:left="630" w:leftChars="3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2、山西转型综改示范区人力资源管理高级培训班报名回执</w:t>
      </w:r>
    </w:p>
    <w:p>
      <w:pPr>
        <w:ind w:left="630" w:leftChars="3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3、山西转型综改示范区人力资源管理高级培训班日程安排表</w:t>
      </w:r>
    </w:p>
    <w:p>
      <w:pPr>
        <w:pStyle w:val="8"/>
        <w:shd w:val="clear" w:color="auto" w:fill="FFFFFF"/>
        <w:ind w:left="996"/>
        <w:jc w:val="both"/>
        <w:rPr>
          <w:rFonts w:asciiTheme="minorEastAsia" w:hAnsiTheme="minorEastAsia" w:eastAsiaTheme="minorEastAsia" w:cstheme="minorEastAsia"/>
          <w:spacing w:val="8"/>
          <w:sz w:val="32"/>
          <w:szCs w:val="32"/>
        </w:rPr>
      </w:pPr>
    </w:p>
    <w:p>
      <w:pPr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山西转型综改示范区职业技术实训服务中心</w:t>
      </w:r>
    </w:p>
    <w:p>
      <w:pPr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山西转型综改示范区人才引进交流服务中心</w:t>
      </w: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2019年9月1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32"/>
          <w:szCs w:val="32"/>
        </w:rPr>
        <w:t>日</w:t>
      </w:r>
    </w:p>
    <w:p>
      <w:pPr>
        <w:pStyle w:val="8"/>
        <w:shd w:val="clear" w:color="auto" w:fill="FFFFFF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br w:type="page"/>
      </w:r>
    </w:p>
    <w:p>
      <w:pPr>
        <w:pStyle w:val="8"/>
        <w:shd w:val="clear" w:color="auto" w:fill="FFFFFF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附件1</w:t>
      </w:r>
    </w:p>
    <w:p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吕维霞专家简介</w:t>
      </w:r>
    </w:p>
    <w:p>
      <w:pPr>
        <w:adjustRightInd w:val="0"/>
        <w:snapToGrid w:val="0"/>
        <w:spacing w:line="300" w:lineRule="auto"/>
        <w:rPr>
          <w:rFonts w:asciiTheme="minorEastAsia" w:hAnsiTheme="minorEastAsia" w:cstheme="minorEastAsia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吕维霞，</w:t>
      </w:r>
      <w:r>
        <w:rPr>
          <w:rFonts w:hint="eastAsia" w:asciiTheme="minorEastAsia" w:hAnsiTheme="minorEastAsia" w:cstheme="minorEastAsia"/>
          <w:sz w:val="28"/>
          <w:szCs w:val="28"/>
        </w:rPr>
        <w:t>对外经济贸易大学公共管理学院副院长，毕业于南开大学商学院，管理学博士、教授、硕士生导师。主要从事企业和政府人力资源管理、服务管理、公共关系学、管理沟通方法与技巧、商务、政务礼仪与谈判、政府绩效评估、品牌管理及公共服务市场化改革（PPP）等领域的研究工作。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在《中国人民大学学报》、《南开管理评论》、《国家行政学院学报》、《南开学报》、《吉林大学学报》等专业期刊上发表论文30余篇，并被人大复印资料转载3篇。撰写专著1部编著6部。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培训资历：为</w:t>
      </w:r>
      <w:r>
        <w:rPr>
          <w:rFonts w:hint="eastAsia" w:asciiTheme="minorEastAsia" w:hAnsiTheme="minorEastAsia" w:cstheme="minorEastAsia"/>
          <w:sz w:val="28"/>
          <w:szCs w:val="28"/>
        </w:rPr>
        <w:t>中国移动、中石油、商务部、华北电力、中国钢铁协会、保监局、北京延庆地税局、特变电工集团、中材集团、江西农发行、华美集团、海淀区街道办事处、大红鹰集团、内蒙古春华水务集团、山东第三电力集团、鞍钢集团、河北人寿、山东新汶集团公司、商务部、北京柏林医学科技发展有限公司等企业及政府讲述人力资源管理、沟通方法与技巧、商务谈判、品牌宣传和商务礼仪、公共关系、政务沟通、危机管理、会议管理等人力资源课程。2012年为黑山共和国的政府官员讲授政府危机管理。2012年为缅甸政府官员讲授国家商务礼仪，2013年7月为商务部援外项目讲授礼仪。</w:t>
      </w:r>
    </w:p>
    <w:p>
      <w:pPr>
        <w:pStyle w:val="2"/>
        <w:ind w:firstLine="210"/>
      </w:pPr>
    </w:p>
    <w:p>
      <w:pPr>
        <w:autoSpaceDE w:val="0"/>
        <w:autoSpaceDN w:val="0"/>
        <w:adjustRightInd w:val="0"/>
        <w:snapToGrid w:val="0"/>
        <w:spacing w:line="360" w:lineRule="auto"/>
        <w:ind w:firstLine="3213" w:firstLineChars="1000"/>
        <w:rPr>
          <w:rFonts w:asciiTheme="minorEastAsia" w:hAnsi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kern w:val="0"/>
          <w:sz w:val="32"/>
          <w:szCs w:val="32"/>
        </w:rPr>
        <w:t>陈胜军专家简介</w:t>
      </w:r>
    </w:p>
    <w:p>
      <w:pPr>
        <w:pStyle w:val="2"/>
        <w:ind w:firstLine="210"/>
        <w:rPr>
          <w:rFonts w:asciiTheme="minorEastAsia" w:hAnsiTheme="minorEastAsia" w:eastAsiaTheme="minorEastAsia" w:cstheme="minorEastAsia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陈胜军，中国人事科学研究院公共管理博士后，中国人民大学人力资源管理博士，北京工业大学管理学硕士，浙江大学工学学士，对外经济贸易大学国际商学院副教授，北京大学人力资源开发与管理研究中心研究员，2012年美国OSU Fisher College访问学者，2018-2019年美国富布赖特学者（Fulbright Scholar）。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对外经济贸易大学MBA中心教研主任、人力资源管理课程主讲教师。给博士生、DBA、MBA、学术硕士、本科生等讲授“战略人力资源管理”、“招聘与选拔”、“绩效管理”、“薪酬管理”、“团队建设”以及“培训与开发”等课程，深受好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曾在首钢总公司人事部、华为技术有限公司人力资源部工作多年，具有丰富的人力资源管理实际工作经验。担任北京世纪京泰、锦绣投资、贤峰融智、青岛天泽等多家企业的高级管理顾问；担任北京博科测试系统股份有限公司董事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主持国家社会科学基金两项，中国博士后科学基金一项，主要参与国家人社部和发改委等部门多项重大课题。出版专著三部，主编人力资源管理相关教材五部，参编教材多部。在《管理世界》、《中国人力资源开发》、《中国行政管理》、《软科学》、《华东经济管理》、《经济问题》、《山西财经大学学报》、《北大商业评论》、《中国中小企业》、《经济日报》、《证券日报》等核心杂志和报纸上发表专业论文六十余篇。</w:t>
      </w:r>
    </w:p>
    <w:p>
      <w:pPr>
        <w:pStyle w:val="2"/>
        <w:spacing w:line="360" w:lineRule="auto"/>
        <w:ind w:firstLine="560" w:firstLineChars="200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主持或主要参与过多家企业的人力资源管理咨询或者培训工作，包括：中国航空油料有限责任公司，中国化工集团，国家邮政局，胜利油田，雪润羊绒制品有限责任公司，北广传媒，唐山铸恒钢铁公司，重庆东科集团，江苏华源化工有限责任公司，河南安阳钢铁公司，福建锦兴集团，内蒙古圣际达商贸公司等。</w:t>
      </w:r>
    </w:p>
    <w:p>
      <w:pPr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br w:type="page"/>
      </w:r>
    </w:p>
    <w:p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薛继东专家简介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薛继东，女，山西财经大学工商管理学院副教授、硕士生导师，中国人民大学管理学博士。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曾从事过公务员、注册税务师、企业高管等职业。主讲课程有：《管理学》、《人力资源管理》、《组织理论与设计》、《绩效管理》、《薪酬管理》、《组织行为学》等。研究方向为组织行为与人力资源管理、团队创新与管理。为煤炭、制造、建筑、金融保险、医药、教育、政府等50余家单位提供过管理培训和咨询服务。</w:t>
      </w:r>
    </w:p>
    <w:p>
      <w:pPr>
        <w:pStyle w:val="2"/>
        <w:ind w:firstLine="280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jc w:val="center"/>
        <w:rPr>
          <w:rFonts w:asciiTheme="minorEastAsia" w:hAnsiTheme="minorEastAsia" w:cstheme="minorEastAsia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jc w:val="center"/>
        <w:rPr>
          <w:rFonts w:asciiTheme="minorEastAsia" w:hAnsiTheme="minorEastAsia" w:cstheme="minorEastAsia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jc w:val="center"/>
        <w:rPr>
          <w:rFonts w:asciiTheme="minorEastAsia" w:hAnsiTheme="minorEastAsia" w:cstheme="minorEastAsia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jc w:val="center"/>
        <w:rPr>
          <w:rFonts w:asciiTheme="minorEastAsia" w:hAnsiTheme="minorEastAsia" w:cstheme="minorEastAsia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jc w:val="center"/>
        <w:rPr>
          <w:rFonts w:asciiTheme="minorEastAsia" w:hAnsiTheme="minorEastAsia" w:cstheme="minorEastAsia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jc w:val="center"/>
        <w:rPr>
          <w:rFonts w:asciiTheme="minorEastAsia" w:hAnsiTheme="minorEastAsia" w:cstheme="minorEastAsia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jc w:val="center"/>
        <w:rPr>
          <w:rFonts w:asciiTheme="minorEastAsia" w:hAnsiTheme="minorEastAsia" w:cstheme="minorEastAsia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jc w:val="center"/>
        <w:rPr>
          <w:rFonts w:asciiTheme="minorEastAsia" w:hAnsiTheme="minorEastAsia" w:cstheme="minorEastAsia"/>
          <w:sz w:val="30"/>
          <w:szCs w:val="30"/>
        </w:rPr>
      </w:pPr>
    </w:p>
    <w:p>
      <w:pPr>
        <w:pStyle w:val="2"/>
        <w:ind w:firstLine="210"/>
        <w:rPr>
          <w:rFonts w:asciiTheme="minorEastAsia" w:hAnsiTheme="minorEastAsia" w:eastAsiaTheme="minorEastAsia" w:cstheme="minorEastAsia"/>
        </w:rPr>
      </w:pPr>
    </w:p>
    <w:p>
      <w:pPr>
        <w:pStyle w:val="2"/>
        <w:ind w:firstLine="210"/>
        <w:rPr>
          <w:rFonts w:asciiTheme="minorEastAsia" w:hAnsiTheme="minorEastAsia" w:eastAsiaTheme="minorEastAsia" w:cstheme="minorEastAsia"/>
        </w:rPr>
      </w:pPr>
    </w:p>
    <w:p>
      <w:pPr>
        <w:pStyle w:val="2"/>
        <w:ind w:firstLine="210"/>
        <w:rPr>
          <w:rFonts w:asciiTheme="minorEastAsia" w:hAnsiTheme="minorEastAsia" w:eastAsiaTheme="minorEastAsia" w:cstheme="minorEastAsia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jc w:val="center"/>
        <w:rPr>
          <w:rFonts w:asciiTheme="minorEastAsia" w:hAnsiTheme="minorEastAsia" w:cstheme="minorEastAsia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00" w:firstLineChars="200"/>
        <w:jc w:val="center"/>
        <w:rPr>
          <w:rFonts w:asciiTheme="minorEastAsia" w:hAnsiTheme="minorEastAsia" w:cstheme="minorEastAsia"/>
          <w:sz w:val="30"/>
          <w:szCs w:val="30"/>
        </w:rPr>
      </w:pPr>
    </w:p>
    <w:p>
      <w:pPr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br w:type="page"/>
      </w:r>
    </w:p>
    <w:p>
      <w:pPr>
        <w:pStyle w:val="2"/>
        <w:ind w:firstLine="0" w:firstLineChars="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附件2</w:t>
      </w:r>
    </w:p>
    <w:p>
      <w:pPr>
        <w:jc w:val="center"/>
        <w:rPr>
          <w:rFonts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山西转型综改示范区人力资源管理高级培训班报名回执</w:t>
      </w:r>
    </w:p>
    <w:p>
      <w:pPr>
        <w:jc w:val="left"/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单位(盖章):</w:t>
      </w:r>
    </w:p>
    <w:tbl>
      <w:tblPr>
        <w:tblStyle w:val="10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30"/>
        <w:gridCol w:w="1666"/>
        <w:gridCol w:w="1194"/>
        <w:gridCol w:w="143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29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0" w:type="dxa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4" w:type="dxa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31" w:type="dxa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29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151" w:type="dxa"/>
            <w:gridSpan w:val="5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29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151" w:type="dxa"/>
            <w:gridSpan w:val="5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29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151" w:type="dxa"/>
            <w:gridSpan w:val="5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29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096" w:type="dxa"/>
            <w:gridSpan w:val="2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861" w:type="dxa"/>
            <w:gridSpan w:val="2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29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30" w:type="dxa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194" w:type="dxa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431" w:type="dxa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问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(案例)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征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集</w:t>
            </w:r>
          </w:p>
        </w:tc>
        <w:tc>
          <w:tcPr>
            <w:tcW w:w="3096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问题名称</w:t>
            </w:r>
          </w:p>
        </w:tc>
        <w:tc>
          <w:tcPr>
            <w:tcW w:w="4055" w:type="dxa"/>
            <w:gridSpan w:val="3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5" w:hRule="atLeast"/>
          <w:jc w:val="center"/>
        </w:trPr>
        <w:tc>
          <w:tcPr>
            <w:tcW w:w="1429" w:type="dxa"/>
            <w:vMerge w:val="continue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6" w:type="dxa"/>
            <w:gridSpan w:val="2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5" w:type="dxa"/>
            <w:gridSpan w:val="3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r>
        <w:br w:type="page"/>
      </w:r>
    </w:p>
    <w:p>
      <w:pPr>
        <w:pStyle w:val="2"/>
        <w:ind w:firstLine="0" w:firstLineChars="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附件3</w:t>
      </w:r>
    </w:p>
    <w:p>
      <w:pPr>
        <w:pStyle w:val="2"/>
        <w:ind w:firstLine="0" w:firstLineChars="0"/>
        <w:jc w:val="center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山西转型综改示范区人力资源管理高级培训班日程安排表</w:t>
      </w:r>
    </w:p>
    <w:tbl>
      <w:tblPr>
        <w:tblStyle w:val="9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980"/>
        <w:gridCol w:w="1881"/>
        <w:gridCol w:w="273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  <w:p>
            <w:pPr>
              <w:pStyle w:val="2"/>
              <w:ind w:firstLine="210"/>
            </w:pPr>
          </w:p>
        </w:tc>
        <w:tc>
          <w:tcPr>
            <w:tcW w:w="2861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时  间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内 容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62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9月27日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18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8:00-8:30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学员签到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6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8:30-9:30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开班典礼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6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9:30-12:00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绩效管理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6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中午</w:t>
            </w:r>
          </w:p>
        </w:tc>
        <w:tc>
          <w:tcPr>
            <w:tcW w:w="18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12:00-13:30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午餐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6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18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13:30-17:00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领导力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62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9月28日</w:t>
            </w:r>
          </w:p>
        </w:tc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18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8:30-12:00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商务礼仪与高效沟通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6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中午</w:t>
            </w:r>
          </w:p>
        </w:tc>
        <w:tc>
          <w:tcPr>
            <w:tcW w:w="18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12:00-13:30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午餐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6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18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13:30-16:30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商务礼仪与高效沟通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62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9月29日</w:t>
            </w:r>
          </w:p>
        </w:tc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18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8:30-12:00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战略人力资源管理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6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中午</w:t>
            </w:r>
          </w:p>
        </w:tc>
        <w:tc>
          <w:tcPr>
            <w:tcW w:w="18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12:00-13:30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午餐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36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18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13:30-16:30</w:t>
            </w:r>
          </w:p>
        </w:tc>
        <w:tc>
          <w:tcPr>
            <w:tcW w:w="2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战略人力资源管理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ind w:firstLine="0" w:firstLineChars="0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3EF8"/>
    <w:multiLevelType w:val="multilevel"/>
    <w:tmpl w:val="32B33EF8"/>
    <w:lvl w:ilvl="0" w:tentative="0">
      <w:start w:val="1"/>
      <w:numFmt w:val="chineseCounting"/>
      <w:lvlText w:val="%1、"/>
      <w:lvlJc w:val="left"/>
      <w:pPr>
        <w:ind w:left="420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36"/>
    <w:rsid w:val="000A174E"/>
    <w:rsid w:val="0015382A"/>
    <w:rsid w:val="001A7272"/>
    <w:rsid w:val="00204354"/>
    <w:rsid w:val="002F0A91"/>
    <w:rsid w:val="002F6FD4"/>
    <w:rsid w:val="00356908"/>
    <w:rsid w:val="004B3A5F"/>
    <w:rsid w:val="004E4636"/>
    <w:rsid w:val="00511E73"/>
    <w:rsid w:val="00B00AF1"/>
    <w:rsid w:val="00B91FB5"/>
    <w:rsid w:val="00BB747D"/>
    <w:rsid w:val="00BC6684"/>
    <w:rsid w:val="00EB19FA"/>
    <w:rsid w:val="0D795F01"/>
    <w:rsid w:val="19FB6D43"/>
    <w:rsid w:val="1A6819A4"/>
    <w:rsid w:val="1BF851CA"/>
    <w:rsid w:val="25586168"/>
    <w:rsid w:val="26AC5DBF"/>
    <w:rsid w:val="28CF763D"/>
    <w:rsid w:val="313676EA"/>
    <w:rsid w:val="3C586D98"/>
    <w:rsid w:val="40482B99"/>
    <w:rsid w:val="44DF4324"/>
    <w:rsid w:val="46E10681"/>
    <w:rsid w:val="548653FB"/>
    <w:rsid w:val="55D61A58"/>
    <w:rsid w:val="561E45B2"/>
    <w:rsid w:val="5CC923B7"/>
    <w:rsid w:val="60956B49"/>
    <w:rsid w:val="677D3A3B"/>
    <w:rsid w:val="699E0020"/>
    <w:rsid w:val="6A2E17C8"/>
    <w:rsid w:val="78E82E74"/>
    <w:rsid w:val="7CA5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0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1"/>
    <w:link w:val="5"/>
    <w:semiHidden/>
    <w:qFormat/>
    <w:uiPriority w:val="99"/>
  </w:style>
  <w:style w:type="character" w:customStyle="1" w:styleId="14">
    <w:name w:val="正文文本 Char"/>
    <w:basedOn w:val="11"/>
    <w:link w:val="3"/>
    <w:semiHidden/>
    <w:qFormat/>
    <w:uiPriority w:val="99"/>
  </w:style>
  <w:style w:type="character" w:customStyle="1" w:styleId="15">
    <w:name w:val="正文首行缩进 Char"/>
    <w:basedOn w:val="14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页眉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11"/>
    <w:link w:val="4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474</Words>
  <Characters>2707</Characters>
  <Lines>22</Lines>
  <Paragraphs>6</Paragraphs>
  <TotalTime>35</TotalTime>
  <ScaleCrop>false</ScaleCrop>
  <LinksUpToDate>false</LinksUpToDate>
  <CharactersWithSpaces>3175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2019-09-11T07:38:00Z</dcterms:created>
  <dc:creator>微软用户</dc:creator>
  <cp:lastModifiedBy>宇</cp:lastModifiedBy>
  <dcterms:modified xsi:type="dcterms:W3CDTF">2019-09-19T00:40:26Z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