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AD588">
      <w:pPr>
        <w:spacing w:before="97" w:line="224" w:lineRule="auto"/>
        <w:ind w:left="4"/>
        <w:rPr>
          <w:rFonts w:hint="eastAsia" w:ascii="国标宋体" w:hAnsi="国标宋体" w:eastAsia="国标宋体" w:cs="国标宋体"/>
          <w:sz w:val="30"/>
          <w:szCs w:val="30"/>
        </w:rPr>
      </w:pPr>
      <w:r>
        <w:rPr>
          <w:rFonts w:hint="eastAsia" w:ascii="国标宋体" w:hAnsi="国标宋体" w:eastAsia="国标宋体" w:cs="国标宋体"/>
          <w:b/>
          <w:bCs/>
          <w:spacing w:val="-16"/>
          <w:sz w:val="30"/>
          <w:szCs w:val="30"/>
        </w:rPr>
        <w:t>附</w:t>
      </w:r>
      <w:r>
        <w:rPr>
          <w:rFonts w:hint="eastAsia" w:ascii="国标宋体" w:hAnsi="国标宋体" w:eastAsia="国标宋体" w:cs="国标宋体"/>
          <w:spacing w:val="-61"/>
          <w:sz w:val="30"/>
          <w:szCs w:val="30"/>
        </w:rPr>
        <w:t xml:space="preserve"> </w:t>
      </w:r>
      <w:r>
        <w:rPr>
          <w:rFonts w:hint="eastAsia" w:ascii="国标宋体" w:hAnsi="国标宋体" w:eastAsia="国标宋体" w:cs="国标宋体"/>
          <w:b/>
          <w:bCs/>
          <w:spacing w:val="-16"/>
          <w:sz w:val="30"/>
          <w:szCs w:val="30"/>
        </w:rPr>
        <w:t>件1</w:t>
      </w:r>
    </w:p>
    <w:p w14:paraId="474EF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3" w:line="320" w:lineRule="exact"/>
        <w:ind w:left="1806"/>
        <w:textAlignment w:val="auto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5"/>
          <w:sz w:val="46"/>
          <w:szCs w:val="46"/>
        </w:rPr>
        <w:t>企业社会保险补贴申请表</w:t>
      </w:r>
    </w:p>
    <w:p w14:paraId="2000E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Arial"/>
          <w:sz w:val="21"/>
        </w:rPr>
      </w:pPr>
    </w:p>
    <w:p w14:paraId="4BB30E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5" w:line="320" w:lineRule="exact"/>
        <w:ind w:left="2693"/>
        <w:textAlignment w:val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(申报时间：202</w:t>
      </w:r>
      <w:r>
        <w:rPr>
          <w:spacing w:val="14"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年</w:t>
      </w:r>
      <w:r>
        <w:rPr>
          <w:spacing w:val="24"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月</w:t>
      </w:r>
      <w:r>
        <w:rPr>
          <w:spacing w:val="-3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)</w:t>
      </w:r>
    </w:p>
    <w:p w14:paraId="046B76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5" w:line="320" w:lineRule="exact"/>
        <w:textAlignment w:val="auto"/>
        <w:rPr>
          <w:b/>
          <w:bCs/>
          <w:sz w:val="26"/>
          <w:szCs w:val="26"/>
        </w:rPr>
      </w:pPr>
    </w:p>
    <w:tbl>
      <w:tblPr>
        <w:tblStyle w:val="5"/>
        <w:tblW w:w="877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2387"/>
        <w:gridCol w:w="849"/>
        <w:gridCol w:w="1568"/>
        <w:gridCol w:w="2013"/>
      </w:tblGrid>
      <w:tr w14:paraId="02B85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53" w:type="dxa"/>
            <w:noWrap w:val="0"/>
            <w:vAlign w:val="top"/>
          </w:tcPr>
          <w:p w14:paraId="67695F0B">
            <w:pPr>
              <w:kinsoku w:val="0"/>
              <w:autoSpaceDE w:val="0"/>
              <w:autoSpaceDN w:val="0"/>
              <w:adjustRightInd w:val="0"/>
              <w:snapToGrid w:val="0"/>
              <w:spacing w:before="296" w:line="219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申报单位名称</w:t>
            </w:r>
          </w:p>
        </w:tc>
        <w:tc>
          <w:tcPr>
            <w:tcW w:w="2387" w:type="dxa"/>
            <w:noWrap w:val="0"/>
            <w:vAlign w:val="top"/>
          </w:tcPr>
          <w:p w14:paraId="674E62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17" w:type="dxa"/>
            <w:gridSpan w:val="2"/>
            <w:noWrap w:val="0"/>
            <w:vAlign w:val="top"/>
          </w:tcPr>
          <w:p w14:paraId="245764BF">
            <w:pPr>
              <w:kinsoku w:val="0"/>
              <w:autoSpaceDE w:val="0"/>
              <w:autoSpaceDN w:val="0"/>
              <w:adjustRightInd w:val="0"/>
              <w:snapToGrid w:val="0"/>
              <w:spacing w:before="297" w:line="220" w:lineRule="auto"/>
              <w:ind w:left="6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所属行业</w:t>
            </w:r>
          </w:p>
        </w:tc>
        <w:tc>
          <w:tcPr>
            <w:tcW w:w="2013" w:type="dxa"/>
            <w:noWrap w:val="0"/>
            <w:vAlign w:val="top"/>
          </w:tcPr>
          <w:p w14:paraId="6726AC43">
            <w:pPr>
              <w:kinsoku w:val="0"/>
              <w:autoSpaceDE w:val="0"/>
              <w:autoSpaceDN w:val="0"/>
              <w:adjustRightInd w:val="0"/>
              <w:snapToGrid w:val="0"/>
              <w:spacing w:before="107" w:line="220" w:lineRule="auto"/>
              <w:ind w:left="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□制造业</w:t>
            </w:r>
          </w:p>
          <w:p w14:paraId="5B05C17B">
            <w:pPr>
              <w:kinsoku w:val="0"/>
              <w:autoSpaceDE w:val="0"/>
              <w:autoSpaceDN w:val="0"/>
              <w:adjustRightInd w:val="0"/>
              <w:snapToGrid w:val="0"/>
              <w:spacing w:before="95" w:line="203" w:lineRule="auto"/>
              <w:ind w:left="1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>□生活服务业</w:t>
            </w:r>
          </w:p>
        </w:tc>
      </w:tr>
      <w:tr w14:paraId="5B521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53" w:type="dxa"/>
            <w:noWrap w:val="0"/>
            <w:vAlign w:val="top"/>
          </w:tcPr>
          <w:p w14:paraId="6745237C">
            <w:pPr>
              <w:kinsoku w:val="0"/>
              <w:autoSpaceDE w:val="0"/>
              <w:autoSpaceDN w:val="0"/>
              <w:adjustRightInd w:val="0"/>
              <w:snapToGrid w:val="0"/>
              <w:spacing w:before="112" w:line="219" w:lineRule="auto"/>
              <w:ind w:left="4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企业类型</w:t>
            </w:r>
          </w:p>
        </w:tc>
        <w:tc>
          <w:tcPr>
            <w:tcW w:w="6817" w:type="dxa"/>
            <w:gridSpan w:val="4"/>
            <w:noWrap w:val="0"/>
            <w:vAlign w:val="top"/>
          </w:tcPr>
          <w:p w14:paraId="042B6F87">
            <w:pPr>
              <w:kinsoku w:val="0"/>
              <w:autoSpaceDE w:val="0"/>
              <w:autoSpaceDN w:val="0"/>
              <w:adjustRightInd w:val="0"/>
              <w:snapToGrid w:val="0"/>
              <w:spacing w:before="122" w:line="227" w:lineRule="auto"/>
              <w:ind w:left="8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-1"/>
                <w:sz w:val="28"/>
                <w:szCs w:val="28"/>
                <w:lang w:val="en-US" w:eastAsia="en-US" w:bidi="ar-SA"/>
              </w:rPr>
              <w:t>□中型企业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7"/>
                <w:kern w:val="0"/>
                <w:position w:val="-1"/>
                <w:sz w:val="28"/>
                <w:szCs w:val="28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>□小型企业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position w:val="1"/>
                <w:sz w:val="28"/>
                <w:szCs w:val="28"/>
                <w:lang w:val="en-US" w:eastAsia="en-US" w:bidi="ar-SA"/>
              </w:rPr>
              <w:t>□微型企业</w:t>
            </w:r>
          </w:p>
        </w:tc>
      </w:tr>
      <w:tr w14:paraId="1DE92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53" w:type="dxa"/>
            <w:noWrap w:val="0"/>
            <w:vAlign w:val="top"/>
          </w:tcPr>
          <w:p w14:paraId="22E37AAE">
            <w:pPr>
              <w:kinsoku w:val="0"/>
              <w:autoSpaceDE w:val="0"/>
              <w:autoSpaceDN w:val="0"/>
              <w:adjustRightInd w:val="0"/>
              <w:snapToGrid w:val="0"/>
              <w:spacing w:before="124" w:line="220" w:lineRule="auto"/>
              <w:ind w:left="2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单位注册地</w:t>
            </w:r>
          </w:p>
        </w:tc>
        <w:tc>
          <w:tcPr>
            <w:tcW w:w="2387" w:type="dxa"/>
            <w:noWrap w:val="0"/>
            <w:vAlign w:val="top"/>
          </w:tcPr>
          <w:p w14:paraId="706A54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17" w:type="dxa"/>
            <w:gridSpan w:val="2"/>
            <w:noWrap w:val="0"/>
            <w:vAlign w:val="top"/>
          </w:tcPr>
          <w:p w14:paraId="3A53E711">
            <w:pPr>
              <w:kinsoku w:val="0"/>
              <w:autoSpaceDE w:val="0"/>
              <w:autoSpaceDN w:val="0"/>
              <w:adjustRightInd w:val="0"/>
              <w:snapToGrid w:val="0"/>
              <w:spacing w:before="121" w:line="219" w:lineRule="auto"/>
              <w:ind w:left="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>统一社会信用代码</w:t>
            </w:r>
          </w:p>
        </w:tc>
        <w:tc>
          <w:tcPr>
            <w:tcW w:w="2013" w:type="dxa"/>
            <w:noWrap w:val="0"/>
            <w:vAlign w:val="top"/>
          </w:tcPr>
          <w:p w14:paraId="3D155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37BB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53" w:type="dxa"/>
            <w:noWrap w:val="0"/>
            <w:vAlign w:val="top"/>
          </w:tcPr>
          <w:p w14:paraId="51E4DEB2">
            <w:pPr>
              <w:kinsoku w:val="0"/>
              <w:autoSpaceDE w:val="0"/>
              <w:autoSpaceDN w:val="0"/>
              <w:adjustRightInd w:val="0"/>
              <w:snapToGrid w:val="0"/>
              <w:spacing w:before="114" w:line="219" w:lineRule="auto"/>
              <w:ind w:left="5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经办人</w:t>
            </w:r>
          </w:p>
        </w:tc>
        <w:tc>
          <w:tcPr>
            <w:tcW w:w="2387" w:type="dxa"/>
            <w:noWrap w:val="0"/>
            <w:vAlign w:val="top"/>
          </w:tcPr>
          <w:p w14:paraId="7D22D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17" w:type="dxa"/>
            <w:gridSpan w:val="2"/>
            <w:noWrap w:val="0"/>
            <w:vAlign w:val="top"/>
          </w:tcPr>
          <w:p w14:paraId="069BF28A">
            <w:pPr>
              <w:kinsoku w:val="0"/>
              <w:autoSpaceDE w:val="0"/>
              <w:autoSpaceDN w:val="0"/>
              <w:adjustRightInd w:val="0"/>
              <w:snapToGrid w:val="0"/>
              <w:spacing w:before="118" w:line="221" w:lineRule="auto"/>
              <w:ind w:left="6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联系电话</w:t>
            </w:r>
          </w:p>
        </w:tc>
        <w:tc>
          <w:tcPr>
            <w:tcW w:w="2013" w:type="dxa"/>
            <w:noWrap w:val="0"/>
            <w:vAlign w:val="top"/>
          </w:tcPr>
          <w:p w14:paraId="57322A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17CF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53" w:type="dxa"/>
            <w:noWrap w:val="0"/>
            <w:vAlign w:val="top"/>
          </w:tcPr>
          <w:p w14:paraId="1B5AE481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4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开户银行</w:t>
            </w:r>
          </w:p>
        </w:tc>
        <w:tc>
          <w:tcPr>
            <w:tcW w:w="2387" w:type="dxa"/>
            <w:noWrap w:val="0"/>
            <w:vAlign w:val="top"/>
          </w:tcPr>
          <w:p w14:paraId="132696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noWrap w:val="0"/>
            <w:vAlign w:val="top"/>
          </w:tcPr>
          <w:p w14:paraId="46706ABC">
            <w:pPr>
              <w:kinsoku w:val="0"/>
              <w:autoSpaceDE w:val="0"/>
              <w:autoSpaceDN w:val="0"/>
              <w:adjustRightInd w:val="0"/>
              <w:snapToGrid w:val="0"/>
              <w:spacing w:before="117" w:line="221" w:lineRule="auto"/>
              <w:ind w:left="1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账号</w:t>
            </w:r>
          </w:p>
        </w:tc>
        <w:tc>
          <w:tcPr>
            <w:tcW w:w="3581" w:type="dxa"/>
            <w:gridSpan w:val="2"/>
            <w:noWrap w:val="0"/>
            <w:vAlign w:val="top"/>
          </w:tcPr>
          <w:p w14:paraId="5A4E25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C1C4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53" w:type="dxa"/>
            <w:noWrap w:val="0"/>
            <w:vAlign w:val="top"/>
          </w:tcPr>
          <w:p w14:paraId="264B3136">
            <w:pPr>
              <w:kinsoku w:val="0"/>
              <w:autoSpaceDE w:val="0"/>
              <w:autoSpaceDN w:val="0"/>
              <w:adjustRightInd w:val="0"/>
              <w:snapToGrid w:val="0"/>
              <w:spacing w:before="286" w:line="219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补贴申领人数</w:t>
            </w:r>
          </w:p>
        </w:tc>
        <w:tc>
          <w:tcPr>
            <w:tcW w:w="6817" w:type="dxa"/>
            <w:gridSpan w:val="4"/>
            <w:noWrap w:val="0"/>
            <w:vAlign w:val="top"/>
          </w:tcPr>
          <w:p w14:paraId="4A688C20">
            <w:pPr>
              <w:kinsoku w:val="0"/>
              <w:autoSpaceDE w:val="0"/>
              <w:autoSpaceDN w:val="0"/>
              <w:adjustRightInd w:val="0"/>
              <w:snapToGrid w:val="0"/>
              <w:spacing w:before="67" w:line="251" w:lineRule="auto"/>
              <w:ind w:left="12" w:right="7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高校毕业生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3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人，登记失业人员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3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人，防返贫监测对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8"/>
                <w:szCs w:val="28"/>
                <w:lang w:val="en-US" w:eastAsia="en-US" w:bidi="ar-SA"/>
              </w:rPr>
              <w:t>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3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8"/>
                <w:szCs w:val="28"/>
                <w:lang w:val="en-US" w:eastAsia="en-US" w:bidi="ar-SA"/>
              </w:rPr>
              <w:t>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1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</w:tc>
      </w:tr>
      <w:tr w14:paraId="4B40D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53" w:type="dxa"/>
            <w:noWrap w:val="0"/>
            <w:vAlign w:val="top"/>
          </w:tcPr>
          <w:p w14:paraId="52078642">
            <w:pPr>
              <w:kinsoku w:val="0"/>
              <w:autoSpaceDE w:val="0"/>
              <w:autoSpaceDN w:val="0"/>
              <w:adjustRightInd w:val="0"/>
              <w:snapToGrid w:val="0"/>
              <w:spacing w:before="88" w:line="208" w:lineRule="auto"/>
              <w:ind w:left="125" w:right="125" w:firstLine="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补贴申领人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社保缴纳情况</w:t>
            </w:r>
          </w:p>
        </w:tc>
        <w:tc>
          <w:tcPr>
            <w:tcW w:w="2387" w:type="dxa"/>
            <w:noWrap w:val="0"/>
            <w:vAlign w:val="center"/>
          </w:tcPr>
          <w:p w14:paraId="63A2F3AC">
            <w:pPr>
              <w:kinsoku w:val="0"/>
              <w:autoSpaceDE w:val="0"/>
              <w:autoSpaceDN w:val="0"/>
              <w:adjustRightInd w:val="0"/>
              <w:snapToGrid w:val="0"/>
              <w:spacing w:before="77" w:line="192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企业缴纳</w:t>
            </w:r>
          </w:p>
          <w:p w14:paraId="22F0876E"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87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(元)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 w14:paraId="48D9F6F9">
            <w:pPr>
              <w:kinsoku w:val="0"/>
              <w:autoSpaceDE w:val="0"/>
              <w:autoSpaceDN w:val="0"/>
              <w:adjustRightInd w:val="0"/>
              <w:snapToGrid w:val="0"/>
              <w:spacing w:before="76" w:line="199" w:lineRule="auto"/>
              <w:ind w:left="64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个人缴纳</w:t>
            </w:r>
          </w:p>
          <w:p w14:paraId="20766B2E"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92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(元)</w:t>
            </w:r>
          </w:p>
        </w:tc>
        <w:tc>
          <w:tcPr>
            <w:tcW w:w="2013" w:type="dxa"/>
            <w:noWrap w:val="0"/>
            <w:vAlign w:val="center"/>
          </w:tcPr>
          <w:p w14:paraId="1324A99F">
            <w:pPr>
              <w:kinsoku w:val="0"/>
              <w:autoSpaceDE w:val="0"/>
              <w:autoSpaceDN w:val="0"/>
              <w:adjustRightInd w:val="0"/>
              <w:snapToGrid w:val="0"/>
              <w:spacing w:before="77" w:line="192" w:lineRule="auto"/>
              <w:ind w:left="43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月补贴额</w:t>
            </w:r>
          </w:p>
          <w:p w14:paraId="789EAAC4"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69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8"/>
                <w:szCs w:val="28"/>
                <w:lang w:val="en-US" w:eastAsia="en-US" w:bidi="ar-SA"/>
              </w:rPr>
              <w:t>(元)</w:t>
            </w:r>
          </w:p>
        </w:tc>
      </w:tr>
      <w:tr w14:paraId="02125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3" w:type="dxa"/>
            <w:noWrap w:val="0"/>
            <w:vAlign w:val="top"/>
          </w:tcPr>
          <w:p w14:paraId="2DC225D2">
            <w:pPr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4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养老保险</w:t>
            </w:r>
          </w:p>
        </w:tc>
        <w:tc>
          <w:tcPr>
            <w:tcW w:w="2387" w:type="dxa"/>
            <w:noWrap w:val="0"/>
            <w:vAlign w:val="top"/>
          </w:tcPr>
          <w:p w14:paraId="7DB2CA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17" w:type="dxa"/>
            <w:gridSpan w:val="2"/>
            <w:noWrap w:val="0"/>
            <w:vAlign w:val="top"/>
          </w:tcPr>
          <w:p w14:paraId="2A8244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13" w:type="dxa"/>
            <w:noWrap w:val="0"/>
            <w:vAlign w:val="top"/>
          </w:tcPr>
          <w:p w14:paraId="208E0B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AE46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953" w:type="dxa"/>
            <w:noWrap w:val="0"/>
            <w:vAlign w:val="top"/>
          </w:tcPr>
          <w:p w14:paraId="1E46878E">
            <w:pPr>
              <w:kinsoku w:val="0"/>
              <w:autoSpaceDE w:val="0"/>
              <w:autoSpaceDN w:val="0"/>
              <w:adjustRightInd w:val="0"/>
              <w:snapToGrid w:val="0"/>
              <w:spacing w:before="109" w:line="220" w:lineRule="auto"/>
              <w:ind w:left="4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失业保险</w:t>
            </w:r>
          </w:p>
        </w:tc>
        <w:tc>
          <w:tcPr>
            <w:tcW w:w="2387" w:type="dxa"/>
            <w:noWrap w:val="0"/>
            <w:vAlign w:val="top"/>
          </w:tcPr>
          <w:p w14:paraId="1646AB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17" w:type="dxa"/>
            <w:gridSpan w:val="2"/>
            <w:noWrap w:val="0"/>
            <w:vAlign w:val="top"/>
          </w:tcPr>
          <w:p w14:paraId="186011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13" w:type="dxa"/>
            <w:noWrap w:val="0"/>
            <w:vAlign w:val="top"/>
          </w:tcPr>
          <w:p w14:paraId="0B0736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3BBE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53" w:type="dxa"/>
            <w:noWrap w:val="0"/>
            <w:vAlign w:val="top"/>
          </w:tcPr>
          <w:p w14:paraId="39C665F7">
            <w:pPr>
              <w:kinsoku w:val="0"/>
              <w:autoSpaceDE w:val="0"/>
              <w:autoSpaceDN w:val="0"/>
              <w:adjustRightInd w:val="0"/>
              <w:snapToGrid w:val="0"/>
              <w:spacing w:before="100" w:line="220" w:lineRule="auto"/>
              <w:ind w:left="4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医疗保险</w:t>
            </w:r>
          </w:p>
        </w:tc>
        <w:tc>
          <w:tcPr>
            <w:tcW w:w="2387" w:type="dxa"/>
            <w:noWrap w:val="0"/>
            <w:vAlign w:val="top"/>
          </w:tcPr>
          <w:p w14:paraId="316F04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17" w:type="dxa"/>
            <w:gridSpan w:val="2"/>
            <w:noWrap w:val="0"/>
            <w:vAlign w:val="top"/>
          </w:tcPr>
          <w:p w14:paraId="12863E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13" w:type="dxa"/>
            <w:noWrap w:val="0"/>
            <w:vAlign w:val="top"/>
          </w:tcPr>
          <w:p w14:paraId="0855AE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AF5F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3" w:type="dxa"/>
            <w:noWrap w:val="0"/>
            <w:vAlign w:val="top"/>
          </w:tcPr>
          <w:p w14:paraId="0B786B38">
            <w:pPr>
              <w:kinsoku w:val="0"/>
              <w:autoSpaceDE w:val="0"/>
              <w:autoSpaceDN w:val="0"/>
              <w:adjustRightInd w:val="0"/>
              <w:snapToGrid w:val="0"/>
              <w:spacing w:before="101" w:line="221" w:lineRule="auto"/>
              <w:ind w:left="6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计</w:t>
            </w:r>
          </w:p>
        </w:tc>
        <w:tc>
          <w:tcPr>
            <w:tcW w:w="2387" w:type="dxa"/>
            <w:noWrap w:val="0"/>
            <w:vAlign w:val="top"/>
          </w:tcPr>
          <w:p w14:paraId="40E639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17" w:type="dxa"/>
            <w:gridSpan w:val="2"/>
            <w:noWrap w:val="0"/>
            <w:vAlign w:val="top"/>
          </w:tcPr>
          <w:p w14:paraId="0C85FB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13" w:type="dxa"/>
            <w:noWrap w:val="0"/>
            <w:vAlign w:val="top"/>
          </w:tcPr>
          <w:p w14:paraId="4B3024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2356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953" w:type="dxa"/>
            <w:noWrap w:val="0"/>
            <w:vAlign w:val="top"/>
          </w:tcPr>
          <w:p w14:paraId="2A1139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41313A"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申报单位</w:t>
            </w:r>
          </w:p>
        </w:tc>
        <w:tc>
          <w:tcPr>
            <w:tcW w:w="6817" w:type="dxa"/>
            <w:gridSpan w:val="4"/>
            <w:noWrap w:val="0"/>
            <w:vAlign w:val="top"/>
          </w:tcPr>
          <w:p w14:paraId="06F86325">
            <w:pPr>
              <w:kinsoku w:val="0"/>
              <w:autoSpaceDE w:val="0"/>
              <w:autoSpaceDN w:val="0"/>
              <w:adjustRightInd w:val="0"/>
              <w:snapToGrid w:val="0"/>
              <w:spacing w:before="217" w:line="219" w:lineRule="auto"/>
              <w:ind w:left="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本单位承诺，收到补贴后，将按月足额发放申领人。</w:t>
            </w:r>
          </w:p>
          <w:p w14:paraId="35092B48">
            <w:pPr>
              <w:kinsoku w:val="0"/>
              <w:autoSpaceDE w:val="0"/>
              <w:autoSpaceDN w:val="0"/>
              <w:adjustRightInd w:val="0"/>
              <w:snapToGrid w:val="0"/>
              <w:spacing w:before="217" w:line="219" w:lineRule="auto"/>
              <w:ind w:left="43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8"/>
                <w:szCs w:val="28"/>
                <w:lang w:val="en-US" w:eastAsia="en-US" w:bidi="ar-SA"/>
              </w:rPr>
              <w:t>(盖章)</w:t>
            </w:r>
          </w:p>
        </w:tc>
      </w:tr>
      <w:tr w14:paraId="1247A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953" w:type="dxa"/>
            <w:noWrap w:val="0"/>
            <w:vAlign w:val="center"/>
          </w:tcPr>
          <w:p w14:paraId="733DD26F"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en-US" w:bidi="ar-SA"/>
              </w:rPr>
              <w:t>人社部门</w:t>
            </w:r>
          </w:p>
          <w:p w14:paraId="587BBCB5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审核意见</w:t>
            </w:r>
          </w:p>
        </w:tc>
        <w:tc>
          <w:tcPr>
            <w:tcW w:w="2387" w:type="dxa"/>
            <w:noWrap w:val="0"/>
            <w:vAlign w:val="center"/>
          </w:tcPr>
          <w:p w14:paraId="0E11E7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 w14:paraId="41815265"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en-US" w:bidi="ar-SA"/>
              </w:rPr>
              <w:t>人社部门</w:t>
            </w:r>
          </w:p>
          <w:p w14:paraId="1E5B2FF4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审批意见</w:t>
            </w:r>
          </w:p>
        </w:tc>
        <w:tc>
          <w:tcPr>
            <w:tcW w:w="2013" w:type="dxa"/>
            <w:noWrap w:val="0"/>
            <w:vAlign w:val="top"/>
          </w:tcPr>
          <w:p w14:paraId="745B6D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6C31F9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360" w:lineRule="exact"/>
        <w:textAlignment w:val="auto"/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注：申请截至期限为2026年10月31日，月补贴金额=个人缴纳金额×25%。</w:t>
      </w:r>
    </w:p>
    <w:p w14:paraId="00C226CF"/>
    <w:p w14:paraId="13D583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0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2025-10-11T08:51:34Z</dcterms:created>
  <dc:creator>Administrator</dc:creator>
  <cp:lastModifiedBy>Administrator</cp:lastModifiedBy>
  <dcterms:modified xsi:type="dcterms:W3CDTF">2025-10-11T08:51:42Z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eyJoZGlkIjoiNDdiNDE1MmEyYzI4NGYxY2VmNTdjYTdhNjc0M2Y1NDkiLCJ1c2VySWQiOiIzMDMzNTQxNzkifQ==</vt:lpwstr>
  </property>
  <property fmtid="{D5CDD505-2E9C-101B-9397-08002B2CF9AE}" pid="4" name="ICV">
    <vt:lpwstr>2099E006C35840548D6ECEBB0FB0D2ED_12</vt:lpwstr>
  </property>
</Properties>
</file>